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9825" w14:textId="77777777" w:rsidR="007B0E89" w:rsidRPr="00E14A74" w:rsidRDefault="002A092E" w:rsidP="00AB011C">
      <w:pPr>
        <w:jc w:val="center"/>
        <w:rPr>
          <w:b/>
          <w:sz w:val="28"/>
          <w:szCs w:val="28"/>
        </w:rPr>
      </w:pPr>
      <w:r w:rsidRPr="00E14A74">
        <w:rPr>
          <w:b/>
          <w:sz w:val="28"/>
          <w:szCs w:val="28"/>
        </w:rPr>
        <w:t>Chastain Horse Park</w:t>
      </w:r>
      <w:r>
        <w:rPr>
          <w:b/>
          <w:sz w:val="28"/>
          <w:szCs w:val="28"/>
        </w:rPr>
        <w:t>, LTD</w:t>
      </w:r>
    </w:p>
    <w:p w14:paraId="2CB88F6C" w14:textId="77777777" w:rsidR="007B0E89" w:rsidRPr="00E14A74" w:rsidRDefault="002A092E" w:rsidP="007B0E89">
      <w:pPr>
        <w:jc w:val="center"/>
        <w:rPr>
          <w:b/>
          <w:bCs/>
          <w:sz w:val="28"/>
          <w:szCs w:val="28"/>
        </w:rPr>
      </w:pPr>
      <w:r w:rsidRPr="00E14A74">
        <w:rPr>
          <w:b/>
          <w:bCs/>
          <w:sz w:val="28"/>
          <w:szCs w:val="28"/>
        </w:rPr>
        <w:t>4371 Powers Ferry Road</w:t>
      </w:r>
    </w:p>
    <w:p w14:paraId="3F62DCC1" w14:textId="77777777" w:rsidR="007B0E89" w:rsidRPr="00E14A74" w:rsidRDefault="002A092E" w:rsidP="007B0E89">
      <w:pPr>
        <w:jc w:val="center"/>
        <w:rPr>
          <w:b/>
          <w:bCs/>
          <w:sz w:val="28"/>
          <w:szCs w:val="28"/>
        </w:rPr>
      </w:pPr>
      <w:r w:rsidRPr="00E14A74">
        <w:rPr>
          <w:b/>
          <w:bCs/>
          <w:sz w:val="28"/>
          <w:szCs w:val="28"/>
        </w:rPr>
        <w:t>Atlanta, GA</w:t>
      </w:r>
      <w:r>
        <w:rPr>
          <w:b/>
          <w:bCs/>
          <w:sz w:val="28"/>
          <w:szCs w:val="28"/>
        </w:rPr>
        <w:t xml:space="preserve"> </w:t>
      </w:r>
      <w:r w:rsidRPr="00E14A74">
        <w:rPr>
          <w:b/>
          <w:bCs/>
          <w:sz w:val="28"/>
          <w:szCs w:val="28"/>
        </w:rPr>
        <w:t>30327</w:t>
      </w:r>
    </w:p>
    <w:p w14:paraId="4EBBACA2" w14:textId="00EAAF41" w:rsidR="007B0E89" w:rsidRPr="00E14A74" w:rsidRDefault="002A092E" w:rsidP="007B0E89">
      <w:pPr>
        <w:ind w:left="3600"/>
        <w:rPr>
          <w:b/>
          <w:sz w:val="28"/>
          <w:szCs w:val="28"/>
        </w:rPr>
      </w:pPr>
      <w:r>
        <w:rPr>
          <w:b/>
          <w:sz w:val="28"/>
          <w:szCs w:val="28"/>
        </w:rPr>
        <w:t xml:space="preserve">        </w:t>
      </w:r>
      <w:r w:rsidR="00CF397D">
        <w:rPr>
          <w:b/>
          <w:sz w:val="28"/>
          <w:szCs w:val="28"/>
        </w:rPr>
        <w:t>404-252-4244</w:t>
      </w:r>
    </w:p>
    <w:p w14:paraId="10DA987F" w14:textId="77777777" w:rsidR="007B0E89" w:rsidRPr="00AB011C" w:rsidRDefault="00F61D5B" w:rsidP="007B0E89">
      <w:pPr>
        <w:jc w:val="center"/>
        <w:rPr>
          <w:b/>
        </w:rPr>
      </w:pPr>
    </w:p>
    <w:p w14:paraId="2D190B37" w14:textId="77777777" w:rsidR="007B0E89" w:rsidRPr="00097830" w:rsidRDefault="002A092E" w:rsidP="007B0E89">
      <w:pPr>
        <w:jc w:val="center"/>
        <w:rPr>
          <w:b/>
        </w:rPr>
      </w:pPr>
      <w:r w:rsidRPr="00097830">
        <w:rPr>
          <w:b/>
          <w:u w:val="single"/>
        </w:rPr>
        <w:t>RELEASE AND HOLD HARMLESS AGREEMENT</w:t>
      </w:r>
    </w:p>
    <w:p w14:paraId="34D016F8" w14:textId="77777777" w:rsidR="007B0E89" w:rsidRDefault="00F61D5B" w:rsidP="007B0E89">
      <w:pPr>
        <w:jc w:val="both"/>
        <w:rPr>
          <w:b/>
          <w:caps/>
          <w:sz w:val="22"/>
          <w:szCs w:val="22"/>
        </w:rPr>
      </w:pPr>
    </w:p>
    <w:p w14:paraId="07E4AC95" w14:textId="073AA268" w:rsidR="0023045D" w:rsidRDefault="002A092E" w:rsidP="0023045D">
      <w:pPr>
        <w:ind w:left="360" w:right="515"/>
        <w:jc w:val="center"/>
        <w:rPr>
          <w:b/>
          <w:caps/>
          <w:sz w:val="22"/>
          <w:szCs w:val="22"/>
        </w:rPr>
      </w:pPr>
      <w:r w:rsidRPr="00D37087">
        <w:rPr>
          <w:b/>
          <w:caps/>
          <w:sz w:val="22"/>
          <w:szCs w:val="22"/>
        </w:rPr>
        <w:t>WARNING</w:t>
      </w:r>
    </w:p>
    <w:p w14:paraId="0423BAD6" w14:textId="77777777" w:rsidR="0023045D" w:rsidRDefault="0023045D" w:rsidP="00D37087">
      <w:pPr>
        <w:ind w:left="360" w:right="515"/>
        <w:rPr>
          <w:b/>
          <w:caps/>
          <w:sz w:val="22"/>
          <w:szCs w:val="22"/>
        </w:rPr>
      </w:pPr>
    </w:p>
    <w:p w14:paraId="2E0E07B4" w14:textId="20D35C25" w:rsidR="00D37087" w:rsidRPr="00D37087" w:rsidRDefault="002A092E" w:rsidP="00D37087">
      <w:pPr>
        <w:ind w:left="360" w:right="515"/>
        <w:rPr>
          <w:b/>
          <w:caps/>
          <w:sz w:val="22"/>
          <w:szCs w:val="22"/>
        </w:rPr>
      </w:pPr>
      <w:r w:rsidRPr="00D37087">
        <w:rPr>
          <w:b/>
          <w:caps/>
          <w:sz w:val="22"/>
          <w:szCs w:val="22"/>
        </w:rPr>
        <w:t xml:space="preserve">Under GEORGIA law, an equine activity sponsor or </w:t>
      </w:r>
      <w:bookmarkStart w:id="0" w:name="_GoBack"/>
      <w:bookmarkEnd w:id="0"/>
      <w:r w:rsidRPr="00D37087">
        <w:rPr>
          <w:b/>
          <w:caps/>
          <w:sz w:val="22"/>
          <w:szCs w:val="22"/>
        </w:rPr>
        <w:t>equine professional is not liable for an injury to or the death of a participant in equine activities resulting from the inherent risks of</w:t>
      </w:r>
      <w:r>
        <w:rPr>
          <w:b/>
          <w:caps/>
          <w:sz w:val="22"/>
          <w:szCs w:val="22"/>
        </w:rPr>
        <w:t xml:space="preserve"> ANIMAL</w:t>
      </w:r>
      <w:r w:rsidRPr="00D37087">
        <w:rPr>
          <w:b/>
          <w:caps/>
          <w:sz w:val="22"/>
          <w:szCs w:val="22"/>
        </w:rPr>
        <w:t xml:space="preserve"> activities PURSUANT TO CHAPTER 12 OF TITLE 4 OF THE OFFICIAL CODE OF GEORGIA ANNOTATED.</w:t>
      </w:r>
    </w:p>
    <w:p w14:paraId="6B4A5589" w14:textId="77777777" w:rsidR="00D37087" w:rsidRPr="00D37087" w:rsidRDefault="00F61D5B" w:rsidP="00D37087">
      <w:pPr>
        <w:ind w:left="360" w:right="515"/>
        <w:rPr>
          <w:b/>
          <w:sz w:val="22"/>
          <w:szCs w:val="22"/>
        </w:rPr>
      </w:pPr>
    </w:p>
    <w:p w14:paraId="1DC05E1C" w14:textId="77777777" w:rsidR="00D37087" w:rsidRPr="00D37087" w:rsidRDefault="002A092E" w:rsidP="00F202C0">
      <w:pPr>
        <w:ind w:left="360" w:right="515"/>
        <w:rPr>
          <w:b/>
          <w:sz w:val="22"/>
          <w:szCs w:val="22"/>
        </w:rPr>
      </w:pPr>
      <w:r w:rsidRPr="00D37087">
        <w:rPr>
          <w:b/>
          <w:snapToGrid w:val="0"/>
          <w:sz w:val="22"/>
          <w:szCs w:val="22"/>
        </w:rPr>
        <w:t xml:space="preserve">WITNESS THIS AGREEMENT </w:t>
      </w:r>
      <w:r w:rsidRPr="00D37087">
        <w:rPr>
          <w:snapToGrid w:val="0"/>
          <w:sz w:val="22"/>
          <w:szCs w:val="22"/>
        </w:rPr>
        <w:t>this ___ day of _____________, 20___, by __________________________ (“</w:t>
      </w:r>
      <w:r>
        <w:rPr>
          <w:b/>
          <w:snapToGrid w:val="0"/>
          <w:sz w:val="22"/>
          <w:szCs w:val="22"/>
        </w:rPr>
        <w:t>Releasor</w:t>
      </w:r>
      <w:r w:rsidRPr="00D37087">
        <w:rPr>
          <w:snapToGrid w:val="0"/>
          <w:sz w:val="22"/>
          <w:szCs w:val="22"/>
        </w:rPr>
        <w:t>”) in favor of Chastain Horse Park, LTD, a Georgia nonprofit corporation (“</w:t>
      </w:r>
      <w:r w:rsidRPr="00D37087">
        <w:rPr>
          <w:b/>
          <w:snapToGrid w:val="0"/>
          <w:sz w:val="22"/>
          <w:szCs w:val="22"/>
        </w:rPr>
        <w:t>CHP</w:t>
      </w:r>
      <w:r w:rsidRPr="00D37087">
        <w:rPr>
          <w:snapToGrid w:val="0"/>
          <w:sz w:val="22"/>
          <w:szCs w:val="22"/>
        </w:rPr>
        <w:t xml:space="preserve">”). </w:t>
      </w:r>
      <w:r>
        <w:rPr>
          <w:snapToGrid w:val="0"/>
          <w:sz w:val="22"/>
          <w:szCs w:val="22"/>
        </w:rPr>
        <w:t>I</w:t>
      </w:r>
      <w:r w:rsidRPr="00D37087">
        <w:rPr>
          <w:snapToGrid w:val="0"/>
          <w:sz w:val="22"/>
          <w:szCs w:val="22"/>
        </w:rPr>
        <w:t xml:space="preserve">n return for </w:t>
      </w:r>
      <w:r>
        <w:rPr>
          <w:snapToGrid w:val="0"/>
          <w:sz w:val="22"/>
          <w:szCs w:val="22"/>
        </w:rPr>
        <w:t xml:space="preserve">access to CHP’s property, the services provided, and the use of any </w:t>
      </w:r>
      <w:r w:rsidRPr="00D37087">
        <w:rPr>
          <w:snapToGrid w:val="0"/>
          <w:sz w:val="22"/>
          <w:szCs w:val="22"/>
        </w:rPr>
        <w:t xml:space="preserve">facilities, equipment and </w:t>
      </w:r>
      <w:r>
        <w:rPr>
          <w:snapToGrid w:val="0"/>
          <w:sz w:val="22"/>
          <w:szCs w:val="22"/>
        </w:rPr>
        <w:t>equine</w:t>
      </w:r>
      <w:r w:rsidRPr="00D37087">
        <w:rPr>
          <w:snapToGrid w:val="0"/>
          <w:sz w:val="22"/>
          <w:szCs w:val="22"/>
        </w:rPr>
        <w:t>s of CHP</w:t>
      </w:r>
      <w:r>
        <w:rPr>
          <w:snapToGrid w:val="0"/>
          <w:sz w:val="22"/>
          <w:szCs w:val="22"/>
        </w:rPr>
        <w:t xml:space="preserve"> and/or on the property on the date set forth above and on all future dates, the covenants and agreements hereinafter contained, and other</w:t>
      </w:r>
      <w:r w:rsidRPr="00D37087">
        <w:rPr>
          <w:snapToGrid w:val="0"/>
          <w:sz w:val="22"/>
          <w:szCs w:val="22"/>
        </w:rPr>
        <w:t xml:space="preserve"> </w:t>
      </w:r>
      <w:r>
        <w:rPr>
          <w:snapToGrid w:val="0"/>
          <w:sz w:val="22"/>
          <w:szCs w:val="22"/>
        </w:rPr>
        <w:t xml:space="preserve">good and valuable </w:t>
      </w:r>
      <w:r w:rsidRPr="00D37087">
        <w:rPr>
          <w:snapToGrid w:val="0"/>
          <w:sz w:val="22"/>
          <w:szCs w:val="22"/>
        </w:rPr>
        <w:t>consideration</w:t>
      </w:r>
      <w:r>
        <w:rPr>
          <w:snapToGrid w:val="0"/>
          <w:sz w:val="22"/>
          <w:szCs w:val="22"/>
        </w:rPr>
        <w:t>, the receipt and sufficiency of which are hereby acknowledged</w:t>
      </w:r>
      <w:r w:rsidRPr="00D37087">
        <w:rPr>
          <w:snapToGrid w:val="0"/>
          <w:sz w:val="22"/>
          <w:szCs w:val="22"/>
        </w:rPr>
        <w:t xml:space="preserve">, </w:t>
      </w:r>
      <w:r>
        <w:rPr>
          <w:snapToGrid w:val="0"/>
          <w:sz w:val="22"/>
          <w:szCs w:val="22"/>
        </w:rPr>
        <w:t>Releasor</w:t>
      </w:r>
      <w:r w:rsidRPr="00D37087">
        <w:rPr>
          <w:snapToGrid w:val="0"/>
          <w:sz w:val="22"/>
          <w:szCs w:val="22"/>
        </w:rPr>
        <w:t xml:space="preserve"> </w:t>
      </w:r>
      <w:r>
        <w:rPr>
          <w:snapToGrid w:val="0"/>
          <w:sz w:val="22"/>
          <w:szCs w:val="22"/>
        </w:rPr>
        <w:t xml:space="preserve">on behalf of Releasor </w:t>
      </w:r>
      <w:r w:rsidRPr="00D37087">
        <w:rPr>
          <w:snapToGrid w:val="0"/>
          <w:sz w:val="22"/>
          <w:szCs w:val="22"/>
        </w:rPr>
        <w:t xml:space="preserve">and </w:t>
      </w:r>
      <w:r>
        <w:rPr>
          <w:snapToGrid w:val="0"/>
          <w:sz w:val="22"/>
          <w:szCs w:val="22"/>
        </w:rPr>
        <w:t>Releasor</w:t>
      </w:r>
      <w:r w:rsidRPr="00D37087">
        <w:rPr>
          <w:snapToGrid w:val="0"/>
          <w:sz w:val="22"/>
          <w:szCs w:val="22"/>
        </w:rPr>
        <w:t>’s heirs, assigns, parents, guardians and representatives,</w:t>
      </w:r>
      <w:r>
        <w:rPr>
          <w:snapToGrid w:val="0"/>
          <w:sz w:val="22"/>
          <w:szCs w:val="22"/>
        </w:rPr>
        <w:t xml:space="preserve"> </w:t>
      </w:r>
      <w:r w:rsidRPr="003753FE">
        <w:rPr>
          <w:sz w:val="22"/>
          <w:szCs w:val="22"/>
        </w:rPr>
        <w:t>officers, directors, employees, agents, independent contractors, volunteers, affiliates, subsidiaries, successors and permitted assigns</w:t>
      </w:r>
      <w:r>
        <w:rPr>
          <w:sz w:val="22"/>
          <w:szCs w:val="22"/>
        </w:rPr>
        <w:t xml:space="preserve"> </w:t>
      </w:r>
      <w:r w:rsidRPr="00D37087">
        <w:rPr>
          <w:snapToGrid w:val="0"/>
          <w:sz w:val="22"/>
          <w:szCs w:val="22"/>
        </w:rPr>
        <w:t>hereby agree</w:t>
      </w:r>
      <w:r>
        <w:rPr>
          <w:snapToGrid w:val="0"/>
          <w:sz w:val="22"/>
          <w:szCs w:val="22"/>
        </w:rPr>
        <w:t>s</w:t>
      </w:r>
      <w:r w:rsidRPr="00D37087">
        <w:rPr>
          <w:snapToGrid w:val="0"/>
          <w:sz w:val="22"/>
          <w:szCs w:val="22"/>
        </w:rPr>
        <w:t xml:space="preserve"> as follows:</w:t>
      </w:r>
    </w:p>
    <w:p w14:paraId="77E71D07" w14:textId="77777777" w:rsidR="00D37087" w:rsidRDefault="00F61D5B" w:rsidP="00F07949">
      <w:pPr>
        <w:ind w:right="515"/>
        <w:rPr>
          <w:b/>
          <w:sz w:val="22"/>
          <w:szCs w:val="22"/>
        </w:rPr>
      </w:pPr>
    </w:p>
    <w:p w14:paraId="785192F8" w14:textId="77777777" w:rsidR="006F0590" w:rsidRDefault="002A092E" w:rsidP="00B846FF">
      <w:pPr>
        <w:ind w:left="360" w:right="515"/>
        <w:rPr>
          <w:sz w:val="22"/>
          <w:szCs w:val="22"/>
        </w:rPr>
      </w:pPr>
      <w:r w:rsidRPr="00D37087">
        <w:rPr>
          <w:b/>
          <w:sz w:val="22"/>
          <w:szCs w:val="22"/>
        </w:rPr>
        <w:t>1.   INHERENT RISKS AND ASSUMPTION OF RISKS</w:t>
      </w:r>
      <w:r w:rsidRPr="00D37087">
        <w:rPr>
          <w:sz w:val="22"/>
          <w:szCs w:val="22"/>
        </w:rPr>
        <w:t xml:space="preserve">. </w:t>
      </w:r>
      <w:bookmarkStart w:id="1" w:name="_Hlk536025084"/>
      <w:r>
        <w:rPr>
          <w:sz w:val="22"/>
          <w:szCs w:val="22"/>
        </w:rPr>
        <w:t>Releasor</w:t>
      </w:r>
      <w:r w:rsidRPr="00D37087">
        <w:rPr>
          <w:sz w:val="22"/>
          <w:szCs w:val="22"/>
        </w:rPr>
        <w:t xml:space="preserve"> </w:t>
      </w:r>
      <w:r>
        <w:rPr>
          <w:sz w:val="22"/>
          <w:szCs w:val="22"/>
        </w:rPr>
        <w:t xml:space="preserve">hereby expressly </w:t>
      </w:r>
      <w:r w:rsidRPr="00D37087">
        <w:rPr>
          <w:sz w:val="22"/>
          <w:szCs w:val="22"/>
        </w:rPr>
        <w:t xml:space="preserve">acknowledges the </w:t>
      </w:r>
      <w:r w:rsidRPr="00D37087">
        <w:rPr>
          <w:b/>
          <w:sz w:val="22"/>
          <w:szCs w:val="22"/>
        </w:rPr>
        <w:t>inherent risks</w:t>
      </w:r>
      <w:r w:rsidRPr="00D37087">
        <w:rPr>
          <w:sz w:val="22"/>
          <w:szCs w:val="22"/>
        </w:rPr>
        <w:t xml:space="preserve"> of </w:t>
      </w:r>
      <w:r w:rsidRPr="00210D82">
        <w:rPr>
          <w:b/>
          <w:sz w:val="22"/>
          <w:szCs w:val="22"/>
        </w:rPr>
        <w:t>death, injuries or other harm</w:t>
      </w:r>
      <w:r w:rsidRPr="00D37087">
        <w:rPr>
          <w:sz w:val="22"/>
          <w:szCs w:val="22"/>
        </w:rPr>
        <w:t xml:space="preserve"> to </w:t>
      </w:r>
      <w:r>
        <w:rPr>
          <w:sz w:val="22"/>
          <w:szCs w:val="22"/>
        </w:rPr>
        <w:t xml:space="preserve">Releasor and any other </w:t>
      </w:r>
      <w:r w:rsidRPr="00D37087">
        <w:rPr>
          <w:sz w:val="22"/>
          <w:szCs w:val="22"/>
        </w:rPr>
        <w:t>person and</w:t>
      </w:r>
      <w:r>
        <w:rPr>
          <w:sz w:val="22"/>
          <w:szCs w:val="22"/>
        </w:rPr>
        <w:t>/or</w:t>
      </w:r>
      <w:r w:rsidRPr="00D37087">
        <w:rPr>
          <w:sz w:val="22"/>
          <w:szCs w:val="22"/>
        </w:rPr>
        <w:t xml:space="preserve"> property</w:t>
      </w:r>
      <w:r>
        <w:rPr>
          <w:sz w:val="22"/>
          <w:szCs w:val="22"/>
        </w:rPr>
        <w:t xml:space="preserve"> arising from, related to, associated with or otherwise connected with any equine-related activity (“</w:t>
      </w:r>
      <w:r w:rsidRPr="00C71C15">
        <w:rPr>
          <w:b/>
          <w:sz w:val="22"/>
          <w:szCs w:val="22"/>
        </w:rPr>
        <w:t>Equine Activity</w:t>
      </w:r>
      <w:r>
        <w:rPr>
          <w:sz w:val="22"/>
          <w:szCs w:val="22"/>
        </w:rPr>
        <w:t xml:space="preserve">”), including but not limited to, riding, participating in any equine-related activity, and/or observing or being present around any equine or other equine-related activity.  </w:t>
      </w:r>
    </w:p>
    <w:p w14:paraId="6C8036FE" w14:textId="77777777" w:rsidR="006F0590" w:rsidRDefault="00F61D5B" w:rsidP="00B846FF">
      <w:pPr>
        <w:ind w:left="360" w:right="515"/>
        <w:rPr>
          <w:sz w:val="22"/>
          <w:szCs w:val="22"/>
        </w:rPr>
      </w:pPr>
    </w:p>
    <w:p w14:paraId="0DCA94B4" w14:textId="77777777" w:rsidR="00336846" w:rsidRDefault="002A092E" w:rsidP="008E5CB7">
      <w:pPr>
        <w:ind w:left="360" w:right="515"/>
        <w:rPr>
          <w:sz w:val="22"/>
          <w:szCs w:val="22"/>
        </w:rPr>
      </w:pPr>
      <w:r w:rsidRPr="007C79B9">
        <w:rPr>
          <w:sz w:val="22"/>
          <w:szCs w:val="22"/>
        </w:rPr>
        <w:t xml:space="preserve">Releasor </w:t>
      </w:r>
      <w:r w:rsidRPr="00210D82">
        <w:rPr>
          <w:b/>
          <w:snapToGrid w:val="0"/>
          <w:sz w:val="22"/>
          <w:szCs w:val="22"/>
        </w:rPr>
        <w:t>hereby expressly assumes any and all risks</w:t>
      </w:r>
      <w:r w:rsidRPr="007C79B9">
        <w:rPr>
          <w:snapToGrid w:val="0"/>
          <w:sz w:val="22"/>
          <w:szCs w:val="22"/>
        </w:rPr>
        <w:t xml:space="preserve"> arising from, related to, associated with, or otherwise connected with </w:t>
      </w:r>
      <w:r w:rsidRPr="00F07949">
        <w:rPr>
          <w:b/>
          <w:sz w:val="22"/>
          <w:szCs w:val="22"/>
        </w:rPr>
        <w:t>any</w:t>
      </w:r>
      <w:r w:rsidRPr="007C79B9">
        <w:rPr>
          <w:sz w:val="22"/>
          <w:szCs w:val="22"/>
        </w:rPr>
        <w:t xml:space="preserve"> </w:t>
      </w:r>
      <w:r w:rsidRPr="00654F42">
        <w:rPr>
          <w:b/>
          <w:sz w:val="22"/>
          <w:szCs w:val="22"/>
        </w:rPr>
        <w:t>Equine Activity regarding, related to or pertaining to CHP in any away</w:t>
      </w:r>
      <w:r>
        <w:rPr>
          <w:b/>
          <w:sz w:val="22"/>
          <w:szCs w:val="22"/>
        </w:rPr>
        <w:t xml:space="preserve"> </w:t>
      </w:r>
      <w:r>
        <w:rPr>
          <w:sz w:val="22"/>
          <w:szCs w:val="22"/>
        </w:rPr>
        <w:t>(“</w:t>
      </w:r>
      <w:r w:rsidRPr="007C79B9">
        <w:rPr>
          <w:b/>
          <w:sz w:val="22"/>
          <w:szCs w:val="22"/>
        </w:rPr>
        <w:t>CHP Equine Activity</w:t>
      </w:r>
      <w:r w:rsidRPr="00336846">
        <w:rPr>
          <w:sz w:val="22"/>
          <w:szCs w:val="22"/>
        </w:rPr>
        <w:t>”</w:t>
      </w:r>
      <w:r w:rsidRPr="007C79B9">
        <w:rPr>
          <w:sz w:val="22"/>
          <w:szCs w:val="22"/>
        </w:rPr>
        <w:t>)</w:t>
      </w:r>
      <w:r>
        <w:rPr>
          <w:sz w:val="22"/>
          <w:szCs w:val="22"/>
        </w:rPr>
        <w:t>, including but not limited to</w:t>
      </w:r>
      <w:r w:rsidRPr="007C79B9">
        <w:rPr>
          <w:sz w:val="22"/>
          <w:szCs w:val="22"/>
        </w:rPr>
        <w:t xml:space="preserve">: (a) any </w:t>
      </w:r>
      <w:r w:rsidRPr="00F07949">
        <w:rPr>
          <w:sz w:val="22"/>
          <w:szCs w:val="22"/>
        </w:rPr>
        <w:t>Equine A</w:t>
      </w:r>
      <w:r w:rsidRPr="007C79B9">
        <w:rPr>
          <w:sz w:val="22"/>
          <w:szCs w:val="22"/>
        </w:rPr>
        <w:t xml:space="preserve">ctivity on CHP’s premises; (b) any </w:t>
      </w:r>
      <w:r w:rsidRPr="00F07949">
        <w:rPr>
          <w:sz w:val="22"/>
          <w:szCs w:val="22"/>
        </w:rPr>
        <w:t>Equine A</w:t>
      </w:r>
      <w:r w:rsidRPr="007C79B9">
        <w:rPr>
          <w:sz w:val="22"/>
          <w:szCs w:val="22"/>
        </w:rPr>
        <w:t>ctivity in which any equin</w:t>
      </w:r>
      <w:r>
        <w:rPr>
          <w:sz w:val="22"/>
          <w:szCs w:val="22"/>
        </w:rPr>
        <w:t>e, equipment, or other property, which CHP owns, leases, or otherwise uses,</w:t>
      </w:r>
      <w:r w:rsidRPr="00F07949">
        <w:rPr>
          <w:sz w:val="22"/>
          <w:szCs w:val="22"/>
        </w:rPr>
        <w:t xml:space="preserve"> is used; and/</w:t>
      </w:r>
      <w:r w:rsidRPr="00336846">
        <w:rPr>
          <w:sz w:val="22"/>
          <w:szCs w:val="22"/>
        </w:rPr>
        <w:t xml:space="preserve">or (c) any Equine Activity, which involves the participation in any way, direct or indirect, of CHP, </w:t>
      </w:r>
      <w:r w:rsidRPr="00336846">
        <w:rPr>
          <w:snapToGrid w:val="0"/>
          <w:sz w:val="22"/>
          <w:szCs w:val="22"/>
        </w:rPr>
        <w:t xml:space="preserve">or any of CHP’s </w:t>
      </w:r>
      <w:r w:rsidRPr="00336846">
        <w:rPr>
          <w:sz w:val="22"/>
          <w:szCs w:val="22"/>
        </w:rPr>
        <w:t xml:space="preserve">officers, directors, employees, agents, independent contractors, volunteers, or affiliates, including but not limited to, any instruction, supervision, or sponsorship of any Equine Activity or providing or arranging transportation of Releasor or Releasor’s equine, equipment or other </w:t>
      </w:r>
      <w:r>
        <w:rPr>
          <w:sz w:val="22"/>
          <w:szCs w:val="22"/>
        </w:rPr>
        <w:t>property.</w:t>
      </w:r>
      <w:r w:rsidRPr="007C79B9">
        <w:rPr>
          <w:sz w:val="22"/>
          <w:szCs w:val="22"/>
        </w:rPr>
        <w:t xml:space="preserve"> </w:t>
      </w:r>
    </w:p>
    <w:p w14:paraId="2FB77C8E" w14:textId="77777777" w:rsidR="00336846" w:rsidRDefault="00F61D5B" w:rsidP="0007194A">
      <w:pPr>
        <w:ind w:left="360" w:right="515"/>
        <w:rPr>
          <w:sz w:val="22"/>
          <w:szCs w:val="22"/>
        </w:rPr>
      </w:pPr>
    </w:p>
    <w:p w14:paraId="2D323226" w14:textId="77777777" w:rsidR="00D37087" w:rsidRPr="00336846" w:rsidRDefault="002A092E" w:rsidP="0007194A">
      <w:pPr>
        <w:ind w:left="360" w:right="515"/>
        <w:rPr>
          <w:sz w:val="22"/>
          <w:szCs w:val="22"/>
        </w:rPr>
      </w:pPr>
      <w:r w:rsidRPr="007C79B9">
        <w:rPr>
          <w:sz w:val="22"/>
          <w:szCs w:val="22"/>
        </w:rPr>
        <w:t>The risks, which Releasor hereby expressly assumes above,</w:t>
      </w:r>
      <w:r w:rsidRPr="007C79B9">
        <w:rPr>
          <w:snapToGrid w:val="0"/>
          <w:sz w:val="22"/>
          <w:szCs w:val="22"/>
        </w:rPr>
        <w:t xml:space="preserve"> include but are not limited to, </w:t>
      </w:r>
      <w:r w:rsidRPr="00210D82">
        <w:rPr>
          <w:b/>
          <w:snapToGrid w:val="0"/>
          <w:sz w:val="22"/>
          <w:szCs w:val="22"/>
        </w:rPr>
        <w:t xml:space="preserve">to death, injury or harm to Releasor or any other person accompanying Releasor and damage to any property </w:t>
      </w:r>
      <w:r w:rsidRPr="00210D82">
        <w:rPr>
          <w:snapToGrid w:val="0"/>
          <w:sz w:val="22"/>
          <w:szCs w:val="22"/>
        </w:rPr>
        <w:t>arising from, related to, associated with, or otherwise connected wit</w:t>
      </w:r>
      <w:r>
        <w:rPr>
          <w:snapToGrid w:val="0"/>
          <w:sz w:val="22"/>
          <w:szCs w:val="22"/>
        </w:rPr>
        <w:t>h:</w:t>
      </w:r>
      <w:r w:rsidRPr="007C79B9">
        <w:rPr>
          <w:snapToGrid w:val="0"/>
          <w:sz w:val="22"/>
          <w:szCs w:val="22"/>
        </w:rPr>
        <w:t xml:space="preserve"> (i) any equine running, bucking, biting, kicking, shying, stumbling, rearing, throwing any person off, dragging any person, falling or stepping on any person, or equipment malfunction or failure; (ii) the nature of any equine to be unpredictable and subject to animal whim; (iii) the unpredictability of any equine’s reactions to anything, including but not limited to, sounds, sudden movement and unfamiliar objects, persons or other animals; (iv)</w:t>
      </w:r>
      <w:r w:rsidRPr="007C79B9">
        <w:rPr>
          <w:sz w:val="22"/>
          <w:szCs w:val="22"/>
        </w:rPr>
        <w:t xml:space="preserve"> the propensity of any equine to behave unpredictably and/or dangerously</w:t>
      </w:r>
      <w:r w:rsidRPr="007C79B9">
        <w:rPr>
          <w:snapToGrid w:val="0"/>
          <w:sz w:val="22"/>
          <w:szCs w:val="22"/>
        </w:rPr>
        <w:t xml:space="preserve"> (v) hazards, such as surface and subsurface conditions; (vi) collisions with other animals; (vii) the limited availability of emergency medical care; and (viii) the potential of Releasor, CHP and/or CHP’s </w:t>
      </w:r>
      <w:r w:rsidRPr="007C79B9">
        <w:rPr>
          <w:sz w:val="22"/>
          <w:szCs w:val="22"/>
        </w:rPr>
        <w:t>officers, directors, employees, agents, independent contractors, volunteers, affiliates</w:t>
      </w:r>
      <w:r>
        <w:rPr>
          <w:sz w:val="22"/>
          <w:szCs w:val="22"/>
        </w:rPr>
        <w:t>,</w:t>
      </w:r>
      <w:r w:rsidRPr="007C79B9">
        <w:rPr>
          <w:sz w:val="22"/>
          <w:szCs w:val="22"/>
        </w:rPr>
        <w:t xml:space="preserve"> and subsidiaries, and the owner of any interest in any equine located on the property of CHP, </w:t>
      </w:r>
      <w:r w:rsidRPr="007C79B9">
        <w:rPr>
          <w:snapToGrid w:val="0"/>
          <w:sz w:val="22"/>
          <w:szCs w:val="22"/>
        </w:rPr>
        <w:t xml:space="preserve">or any other person  to act in a negligent manner, including but not limited to, negligently failing to maintain control over </w:t>
      </w:r>
      <w:r>
        <w:rPr>
          <w:snapToGrid w:val="0"/>
          <w:sz w:val="22"/>
          <w:szCs w:val="22"/>
        </w:rPr>
        <w:t xml:space="preserve">an </w:t>
      </w:r>
      <w:r w:rsidRPr="007C79B9">
        <w:rPr>
          <w:snapToGrid w:val="0"/>
          <w:sz w:val="22"/>
          <w:szCs w:val="22"/>
        </w:rPr>
        <w:t>animal</w:t>
      </w:r>
      <w:r>
        <w:rPr>
          <w:snapToGrid w:val="0"/>
          <w:sz w:val="22"/>
          <w:szCs w:val="22"/>
        </w:rPr>
        <w:t xml:space="preserve">, </w:t>
      </w:r>
      <w:r w:rsidRPr="007C79B9">
        <w:rPr>
          <w:snapToGrid w:val="0"/>
          <w:sz w:val="22"/>
          <w:szCs w:val="22"/>
        </w:rPr>
        <w:t xml:space="preserve">not acting within </w:t>
      </w:r>
      <w:r>
        <w:rPr>
          <w:snapToGrid w:val="0"/>
          <w:sz w:val="22"/>
          <w:szCs w:val="22"/>
        </w:rPr>
        <w:t>his or her abilities</w:t>
      </w:r>
      <w:r w:rsidRPr="00336846">
        <w:rPr>
          <w:snapToGrid w:val="0"/>
          <w:sz w:val="22"/>
          <w:szCs w:val="22"/>
        </w:rPr>
        <w:t xml:space="preserve">, or negligently providing or arranging transportation of </w:t>
      </w:r>
      <w:r w:rsidRPr="00336846">
        <w:rPr>
          <w:sz w:val="22"/>
          <w:szCs w:val="22"/>
        </w:rPr>
        <w:t>Releasor or Releasor’s equine, equipment or other property.</w:t>
      </w:r>
    </w:p>
    <w:p w14:paraId="79BA981E" w14:textId="77777777" w:rsidR="00612074" w:rsidRDefault="00F61D5B" w:rsidP="00336846">
      <w:pPr>
        <w:ind w:right="515"/>
        <w:rPr>
          <w:snapToGrid w:val="0"/>
          <w:sz w:val="22"/>
          <w:szCs w:val="22"/>
        </w:rPr>
      </w:pPr>
    </w:p>
    <w:p w14:paraId="066ABF92" w14:textId="77777777" w:rsidR="00D24C8A" w:rsidRDefault="002A092E" w:rsidP="00336846">
      <w:pPr>
        <w:ind w:left="360" w:right="515"/>
        <w:rPr>
          <w:snapToGrid w:val="0"/>
          <w:sz w:val="22"/>
          <w:szCs w:val="22"/>
        </w:rPr>
      </w:pPr>
      <w:r>
        <w:rPr>
          <w:snapToGrid w:val="0"/>
          <w:sz w:val="22"/>
          <w:szCs w:val="22"/>
        </w:rPr>
        <w:lastRenderedPageBreak/>
        <w:t xml:space="preserve">In addition to the foregoing, </w:t>
      </w:r>
      <w:r w:rsidRPr="0040793A">
        <w:rPr>
          <w:b/>
          <w:snapToGrid w:val="0"/>
          <w:sz w:val="22"/>
          <w:szCs w:val="22"/>
        </w:rPr>
        <w:t>Releasor hereby expressly assumes any and all risks arising from, related to, associated with, or otherwise connected with Releasor’s presence on CHP’s premises or the presence of any person accompanying Releasor on CHP’s premises</w:t>
      </w:r>
      <w:r>
        <w:rPr>
          <w:snapToGrid w:val="0"/>
          <w:sz w:val="22"/>
          <w:szCs w:val="22"/>
        </w:rPr>
        <w:t>, including but not limited to, any injury or harm to Releasor or any person accompanying Releasor on CHP’s premises, and/or any damage, destruction, or theft of any property on CHP’s premises.  Releasor</w:t>
      </w:r>
      <w:r w:rsidRPr="00D37087">
        <w:rPr>
          <w:snapToGrid w:val="0"/>
          <w:sz w:val="22"/>
          <w:szCs w:val="22"/>
        </w:rPr>
        <w:t xml:space="preserve"> acknowledges</w:t>
      </w:r>
      <w:r>
        <w:rPr>
          <w:snapToGrid w:val="0"/>
          <w:sz w:val="22"/>
          <w:szCs w:val="22"/>
        </w:rPr>
        <w:t xml:space="preserve"> and agrees t</w:t>
      </w:r>
      <w:r w:rsidRPr="00D37087">
        <w:rPr>
          <w:snapToGrid w:val="0"/>
          <w:sz w:val="22"/>
          <w:szCs w:val="22"/>
        </w:rPr>
        <w:t>hat</w:t>
      </w:r>
      <w:r>
        <w:rPr>
          <w:snapToGrid w:val="0"/>
          <w:sz w:val="22"/>
          <w:szCs w:val="22"/>
        </w:rPr>
        <w:t xml:space="preserve"> while on CHP’s premises, it is the sole responsibilities of Releasor and anyone accompanying Releasor to </w:t>
      </w:r>
      <w:r w:rsidRPr="00D37087">
        <w:rPr>
          <w:snapToGrid w:val="0"/>
          <w:sz w:val="22"/>
          <w:szCs w:val="22"/>
        </w:rPr>
        <w:t>protect himself/herself</w:t>
      </w:r>
      <w:r>
        <w:rPr>
          <w:snapToGrid w:val="0"/>
          <w:sz w:val="22"/>
          <w:szCs w:val="22"/>
        </w:rPr>
        <w:t>, each other, and any property on CHP’s premises, and that CHP shall have no responsibilities or obligations to do the same.</w:t>
      </w:r>
    </w:p>
    <w:p w14:paraId="48440381" w14:textId="77777777" w:rsidR="00932C5E" w:rsidRDefault="00F61D5B" w:rsidP="00336846">
      <w:pPr>
        <w:ind w:right="515"/>
        <w:rPr>
          <w:snapToGrid w:val="0"/>
          <w:sz w:val="22"/>
          <w:szCs w:val="22"/>
        </w:rPr>
      </w:pPr>
    </w:p>
    <w:p w14:paraId="74473FEE" w14:textId="77777777" w:rsidR="00B93029" w:rsidRPr="00D37087" w:rsidRDefault="002A092E" w:rsidP="00B93029">
      <w:pPr>
        <w:ind w:left="360" w:right="515"/>
        <w:rPr>
          <w:snapToGrid w:val="0"/>
          <w:sz w:val="22"/>
          <w:szCs w:val="22"/>
        </w:rPr>
      </w:pPr>
      <w:r>
        <w:rPr>
          <w:snapToGrid w:val="0"/>
          <w:sz w:val="22"/>
          <w:szCs w:val="22"/>
        </w:rPr>
        <w:t xml:space="preserve">By way of further example only, and without limiting any of the foregoing, Releasor </w:t>
      </w:r>
      <w:r w:rsidRPr="00D37087">
        <w:rPr>
          <w:snapToGrid w:val="0"/>
          <w:sz w:val="22"/>
          <w:szCs w:val="22"/>
        </w:rPr>
        <w:t>acknowledges</w:t>
      </w:r>
      <w:r>
        <w:rPr>
          <w:snapToGrid w:val="0"/>
          <w:sz w:val="22"/>
          <w:szCs w:val="22"/>
        </w:rPr>
        <w:t xml:space="preserve"> and fully understands</w:t>
      </w:r>
      <w:r w:rsidRPr="00D37087">
        <w:rPr>
          <w:snapToGrid w:val="0"/>
          <w:sz w:val="22"/>
          <w:szCs w:val="22"/>
        </w:rPr>
        <w:t xml:space="preserve"> that the behavior of any animal</w:t>
      </w:r>
      <w:r>
        <w:rPr>
          <w:snapToGrid w:val="0"/>
          <w:sz w:val="22"/>
          <w:szCs w:val="22"/>
        </w:rPr>
        <w:t xml:space="preserve"> may be</w:t>
      </w:r>
      <w:r w:rsidRPr="00D37087">
        <w:rPr>
          <w:snapToGrid w:val="0"/>
          <w:sz w:val="22"/>
          <w:szCs w:val="22"/>
        </w:rPr>
        <w:t xml:space="preserve"> contingent upon the abilities and limitations of </w:t>
      </w:r>
      <w:r>
        <w:rPr>
          <w:snapToGrid w:val="0"/>
          <w:sz w:val="22"/>
          <w:szCs w:val="22"/>
        </w:rPr>
        <w:t xml:space="preserve">the person(s) interacting with the animal and </w:t>
      </w:r>
      <w:r w:rsidRPr="00D37087">
        <w:rPr>
          <w:snapToGrid w:val="0"/>
          <w:sz w:val="22"/>
          <w:szCs w:val="22"/>
        </w:rPr>
        <w:t>assumes</w:t>
      </w:r>
      <w:r>
        <w:rPr>
          <w:snapToGrid w:val="0"/>
          <w:sz w:val="22"/>
          <w:szCs w:val="22"/>
        </w:rPr>
        <w:t xml:space="preserve"> any all risks arising therefrom, related to, associated therewith or otherwise connected therewith.  Releasor further </w:t>
      </w:r>
      <w:r w:rsidRPr="00D37087">
        <w:rPr>
          <w:snapToGrid w:val="0"/>
          <w:sz w:val="22"/>
          <w:szCs w:val="22"/>
        </w:rPr>
        <w:t>warrants</w:t>
      </w:r>
      <w:r>
        <w:rPr>
          <w:snapToGrid w:val="0"/>
          <w:sz w:val="22"/>
          <w:szCs w:val="22"/>
        </w:rPr>
        <w:t>, represents and agrees that Releasor has made a full and fair disclosure of Releasor’s</w:t>
      </w:r>
      <w:r w:rsidRPr="00D37087">
        <w:rPr>
          <w:snapToGrid w:val="0"/>
          <w:sz w:val="22"/>
          <w:szCs w:val="22"/>
        </w:rPr>
        <w:t xml:space="preserve"> abilities and limitations to CHP, and CHP reserves the right to refuse to provide services to </w:t>
      </w:r>
      <w:r>
        <w:rPr>
          <w:snapToGrid w:val="0"/>
          <w:sz w:val="22"/>
          <w:szCs w:val="22"/>
        </w:rPr>
        <w:t>Releasor</w:t>
      </w:r>
      <w:r w:rsidRPr="00D37087">
        <w:rPr>
          <w:snapToGrid w:val="0"/>
          <w:sz w:val="22"/>
          <w:szCs w:val="22"/>
        </w:rPr>
        <w:t xml:space="preserve"> if CHP determin</w:t>
      </w:r>
      <w:r>
        <w:rPr>
          <w:snapToGrid w:val="0"/>
          <w:sz w:val="22"/>
          <w:szCs w:val="22"/>
        </w:rPr>
        <w:t>es in its sole discretion that Releasor</w:t>
      </w:r>
      <w:r w:rsidRPr="00D37087">
        <w:rPr>
          <w:snapToGrid w:val="0"/>
          <w:sz w:val="22"/>
          <w:szCs w:val="22"/>
        </w:rPr>
        <w:t xml:space="preserve"> for any reason is unable to participate in any service provided by CHP or could harm </w:t>
      </w:r>
      <w:r>
        <w:rPr>
          <w:snapToGrid w:val="0"/>
          <w:sz w:val="22"/>
          <w:szCs w:val="22"/>
        </w:rPr>
        <w:t>any person or any equine, facility, equipment or other property owned or used by CHP (regardless of its location), or any other property located</w:t>
      </w:r>
      <w:r w:rsidRPr="00D37087">
        <w:rPr>
          <w:snapToGrid w:val="0"/>
          <w:sz w:val="22"/>
          <w:szCs w:val="22"/>
        </w:rPr>
        <w:t xml:space="preserve"> </w:t>
      </w:r>
      <w:r>
        <w:rPr>
          <w:snapToGrid w:val="0"/>
          <w:sz w:val="22"/>
          <w:szCs w:val="22"/>
        </w:rPr>
        <w:t>on CHP’s premises; provided, however, that CHP shall have no duty or any other obligation to determine whether Releasor or any other person is a risk of any such harm or has the ability to participate in any service provided by CHP, and Releasor is not relying upon any such determination by CHP.</w:t>
      </w:r>
    </w:p>
    <w:p w14:paraId="6C6C8605" w14:textId="77777777" w:rsidR="00B93029" w:rsidRPr="00D37087" w:rsidRDefault="00F61D5B" w:rsidP="00B93029">
      <w:pPr>
        <w:ind w:left="360" w:right="515"/>
        <w:rPr>
          <w:snapToGrid w:val="0"/>
          <w:sz w:val="22"/>
          <w:szCs w:val="22"/>
        </w:rPr>
      </w:pPr>
    </w:p>
    <w:p w14:paraId="1A5E51B3" w14:textId="77777777" w:rsidR="00B93029" w:rsidRDefault="002A092E" w:rsidP="0082509A">
      <w:pPr>
        <w:ind w:left="360" w:right="515"/>
        <w:rPr>
          <w:snapToGrid w:val="0"/>
          <w:sz w:val="22"/>
          <w:szCs w:val="22"/>
        </w:rPr>
      </w:pPr>
      <w:r>
        <w:rPr>
          <w:snapToGrid w:val="0"/>
          <w:sz w:val="22"/>
          <w:szCs w:val="22"/>
        </w:rPr>
        <w:t>By way of example only, and without limiting any of the foregoing, Releasor</w:t>
      </w:r>
      <w:r w:rsidRPr="00D37087">
        <w:rPr>
          <w:snapToGrid w:val="0"/>
          <w:sz w:val="22"/>
          <w:szCs w:val="22"/>
        </w:rPr>
        <w:t xml:space="preserve"> also acknowledges</w:t>
      </w:r>
      <w:r>
        <w:rPr>
          <w:snapToGrid w:val="0"/>
          <w:sz w:val="22"/>
          <w:szCs w:val="22"/>
        </w:rPr>
        <w:t xml:space="preserve"> and fully understands </w:t>
      </w:r>
      <w:r w:rsidRPr="00D37087">
        <w:rPr>
          <w:snapToGrid w:val="0"/>
          <w:sz w:val="22"/>
          <w:szCs w:val="22"/>
        </w:rPr>
        <w:t>that CHP</w:t>
      </w:r>
      <w:r>
        <w:rPr>
          <w:snapToGrid w:val="0"/>
          <w:sz w:val="22"/>
          <w:szCs w:val="22"/>
        </w:rPr>
        <w:t>’s premises</w:t>
      </w:r>
      <w:r w:rsidRPr="00D37087">
        <w:rPr>
          <w:snapToGrid w:val="0"/>
          <w:sz w:val="22"/>
          <w:szCs w:val="22"/>
        </w:rPr>
        <w:t xml:space="preserve"> is located in a residential environment</w:t>
      </w:r>
      <w:r>
        <w:rPr>
          <w:snapToGrid w:val="0"/>
          <w:sz w:val="22"/>
          <w:szCs w:val="22"/>
        </w:rPr>
        <w:t xml:space="preserve"> along heavily traveled roads and that t</w:t>
      </w:r>
      <w:r w:rsidRPr="00D37087">
        <w:rPr>
          <w:snapToGrid w:val="0"/>
          <w:sz w:val="22"/>
          <w:szCs w:val="22"/>
        </w:rPr>
        <w:t>here will be frequent road noises from vehicles, trucks, nearby sch</w:t>
      </w:r>
      <w:r>
        <w:rPr>
          <w:snapToGrid w:val="0"/>
          <w:sz w:val="22"/>
          <w:szCs w:val="22"/>
        </w:rPr>
        <w:t xml:space="preserve">ool children and other sources, and there may be foot traffic through CHP’s premises, including but not limited to, the </w:t>
      </w:r>
      <w:r w:rsidRPr="00D37087">
        <w:rPr>
          <w:snapToGrid w:val="0"/>
          <w:sz w:val="22"/>
          <w:szCs w:val="22"/>
        </w:rPr>
        <w:t xml:space="preserve">barns. </w:t>
      </w:r>
    </w:p>
    <w:p w14:paraId="2F70F873" w14:textId="77777777" w:rsidR="0082509A" w:rsidRDefault="00F61D5B" w:rsidP="0082509A">
      <w:pPr>
        <w:ind w:left="360" w:right="515"/>
        <w:rPr>
          <w:snapToGrid w:val="0"/>
          <w:sz w:val="22"/>
          <w:szCs w:val="22"/>
        </w:rPr>
      </w:pPr>
    </w:p>
    <w:p w14:paraId="1BF82501" w14:textId="77777777" w:rsidR="002A44AF" w:rsidRDefault="002A092E">
      <w:pPr>
        <w:ind w:left="360" w:right="515"/>
        <w:rPr>
          <w:snapToGrid w:val="0"/>
          <w:sz w:val="22"/>
          <w:szCs w:val="22"/>
        </w:rPr>
      </w:pPr>
      <w:r>
        <w:rPr>
          <w:snapToGrid w:val="0"/>
          <w:sz w:val="22"/>
          <w:szCs w:val="22"/>
        </w:rPr>
        <w:t>By way of example only, and without limiting any of the foregoing, Releasor</w:t>
      </w:r>
      <w:r w:rsidRPr="00D37087">
        <w:rPr>
          <w:snapToGrid w:val="0"/>
          <w:sz w:val="22"/>
          <w:szCs w:val="22"/>
        </w:rPr>
        <w:t xml:space="preserve"> acknowledges and fully understands that </w:t>
      </w:r>
      <w:r>
        <w:rPr>
          <w:snapToGrid w:val="0"/>
          <w:sz w:val="22"/>
          <w:szCs w:val="22"/>
        </w:rPr>
        <w:t xml:space="preserve">Releasor and any person accompanying Releasor uses any of CHP’s services, premises and any equine, facility, equipment or other property owned or used by CHP (whether located on CHP’s premises or not), at his or her own risk.  </w:t>
      </w:r>
    </w:p>
    <w:bookmarkEnd w:id="1"/>
    <w:p w14:paraId="19B046F2" w14:textId="77777777" w:rsidR="00D37087" w:rsidRPr="00D37087" w:rsidRDefault="00F61D5B" w:rsidP="00210D82">
      <w:pPr>
        <w:ind w:right="515"/>
        <w:rPr>
          <w:sz w:val="22"/>
          <w:szCs w:val="22"/>
        </w:rPr>
      </w:pPr>
    </w:p>
    <w:p w14:paraId="1A9E7281" w14:textId="77777777" w:rsidR="00D37087" w:rsidRPr="00D37087" w:rsidRDefault="002A092E" w:rsidP="00D37087">
      <w:pPr>
        <w:ind w:left="360" w:right="515"/>
        <w:rPr>
          <w:snapToGrid w:val="0"/>
          <w:sz w:val="22"/>
          <w:szCs w:val="22"/>
        </w:rPr>
      </w:pPr>
      <w:r w:rsidRPr="00D37087">
        <w:rPr>
          <w:b/>
          <w:snapToGrid w:val="0"/>
          <w:sz w:val="22"/>
          <w:szCs w:val="22"/>
        </w:rPr>
        <w:t xml:space="preserve">2.   </w:t>
      </w:r>
      <w:bookmarkStart w:id="2" w:name="_Hlk536024907"/>
      <w:bookmarkStart w:id="3" w:name="_Hlk536021783"/>
      <w:r>
        <w:rPr>
          <w:b/>
          <w:snapToGrid w:val="0"/>
          <w:sz w:val="22"/>
          <w:szCs w:val="22"/>
        </w:rPr>
        <w:t xml:space="preserve">WAIVER, </w:t>
      </w:r>
      <w:r w:rsidRPr="00D37087">
        <w:rPr>
          <w:b/>
          <w:snapToGrid w:val="0"/>
          <w:sz w:val="22"/>
          <w:szCs w:val="22"/>
        </w:rPr>
        <w:t>INDEMNIFICATION, RELEASE AND HOLD HARMLESS</w:t>
      </w:r>
      <w:bookmarkEnd w:id="2"/>
      <w:r w:rsidRPr="00D37087">
        <w:rPr>
          <w:snapToGrid w:val="0"/>
          <w:sz w:val="22"/>
          <w:szCs w:val="22"/>
        </w:rPr>
        <w:t xml:space="preserve">. </w:t>
      </w:r>
      <w:r>
        <w:rPr>
          <w:snapToGrid w:val="0"/>
          <w:sz w:val="22"/>
          <w:szCs w:val="22"/>
        </w:rPr>
        <w:t xml:space="preserve">Releasor </w:t>
      </w:r>
      <w:r w:rsidRPr="0040793A">
        <w:rPr>
          <w:b/>
          <w:snapToGrid w:val="0"/>
          <w:sz w:val="22"/>
          <w:szCs w:val="22"/>
        </w:rPr>
        <w:t>hereby expressly waives and agrees to indemnify, release, hold harmless and defend CHP</w:t>
      </w:r>
      <w:r w:rsidRPr="00D37087">
        <w:rPr>
          <w:snapToGrid w:val="0"/>
          <w:sz w:val="22"/>
          <w:szCs w:val="22"/>
        </w:rPr>
        <w:t xml:space="preserve"> and </w:t>
      </w:r>
      <w:r>
        <w:rPr>
          <w:snapToGrid w:val="0"/>
          <w:sz w:val="22"/>
          <w:szCs w:val="22"/>
        </w:rPr>
        <w:t xml:space="preserve">the City of Atlanta  </w:t>
      </w:r>
      <w:r w:rsidRPr="0040793A">
        <w:rPr>
          <w:b/>
          <w:snapToGrid w:val="0"/>
          <w:sz w:val="22"/>
          <w:szCs w:val="22"/>
        </w:rPr>
        <w:t xml:space="preserve">and </w:t>
      </w:r>
      <w:r w:rsidRPr="0040793A">
        <w:rPr>
          <w:b/>
          <w:sz w:val="22"/>
          <w:szCs w:val="22"/>
        </w:rPr>
        <w:t>any and all of CHP’s</w:t>
      </w:r>
      <w:r>
        <w:rPr>
          <w:sz w:val="22"/>
          <w:szCs w:val="22"/>
        </w:rPr>
        <w:t xml:space="preserve"> (and/or the City of Atlanta’s)</w:t>
      </w:r>
      <w:r w:rsidRPr="00D37087">
        <w:rPr>
          <w:sz w:val="22"/>
          <w:szCs w:val="22"/>
        </w:rPr>
        <w:t xml:space="preserve"> </w:t>
      </w:r>
      <w:r w:rsidRPr="0040793A">
        <w:rPr>
          <w:b/>
          <w:sz w:val="22"/>
          <w:szCs w:val="22"/>
        </w:rPr>
        <w:t>officers, directors, employees, agents, independent contractors, volunteers, affiliate</w:t>
      </w:r>
      <w:r w:rsidRPr="00B02D3B">
        <w:rPr>
          <w:b/>
          <w:sz w:val="22"/>
          <w:szCs w:val="22"/>
        </w:rPr>
        <w:t>s</w:t>
      </w:r>
      <w:r>
        <w:rPr>
          <w:b/>
          <w:sz w:val="22"/>
          <w:szCs w:val="22"/>
        </w:rPr>
        <w:t>,</w:t>
      </w:r>
      <w:r w:rsidRPr="0040793A">
        <w:rPr>
          <w:b/>
          <w:sz w:val="22"/>
          <w:szCs w:val="22"/>
        </w:rPr>
        <w:t xml:space="preserve"> subsidiaries, successors, permitted assigns, and the owner of any interest in any equine used by </w:t>
      </w:r>
      <w:r w:rsidRPr="00B02D3B">
        <w:rPr>
          <w:b/>
          <w:sz w:val="22"/>
          <w:szCs w:val="22"/>
        </w:rPr>
        <w:t>CHP</w:t>
      </w:r>
      <w:r>
        <w:rPr>
          <w:sz w:val="22"/>
          <w:szCs w:val="22"/>
        </w:rPr>
        <w:t xml:space="preserve"> (singly “</w:t>
      </w:r>
      <w:r w:rsidRPr="00210D82">
        <w:rPr>
          <w:b/>
          <w:sz w:val="22"/>
          <w:szCs w:val="22"/>
        </w:rPr>
        <w:t>Releasee</w:t>
      </w:r>
      <w:r>
        <w:rPr>
          <w:sz w:val="22"/>
          <w:szCs w:val="22"/>
        </w:rPr>
        <w:t>” and collectively “</w:t>
      </w:r>
      <w:r w:rsidRPr="00C71C15">
        <w:rPr>
          <w:b/>
          <w:sz w:val="22"/>
          <w:szCs w:val="22"/>
        </w:rPr>
        <w:t>Releasees</w:t>
      </w:r>
      <w:r>
        <w:rPr>
          <w:sz w:val="22"/>
          <w:szCs w:val="22"/>
        </w:rPr>
        <w:t>”)</w:t>
      </w:r>
      <w:r w:rsidRPr="00D37087">
        <w:rPr>
          <w:sz w:val="22"/>
          <w:szCs w:val="22"/>
        </w:rPr>
        <w:t>, from and</w:t>
      </w:r>
      <w:r w:rsidRPr="00D37087">
        <w:rPr>
          <w:snapToGrid w:val="0"/>
          <w:sz w:val="22"/>
          <w:szCs w:val="22"/>
        </w:rPr>
        <w:t xml:space="preserve"> against, any and all claims, demands, </w:t>
      </w:r>
      <w:r>
        <w:rPr>
          <w:snapToGrid w:val="0"/>
          <w:sz w:val="22"/>
          <w:szCs w:val="22"/>
        </w:rPr>
        <w:t xml:space="preserve">liabilities, obligations, </w:t>
      </w:r>
      <w:r w:rsidRPr="00D37087">
        <w:rPr>
          <w:snapToGrid w:val="0"/>
          <w:sz w:val="22"/>
          <w:szCs w:val="22"/>
        </w:rPr>
        <w:t xml:space="preserve">causes of action, damages, </w:t>
      </w:r>
      <w:r>
        <w:rPr>
          <w:snapToGrid w:val="0"/>
          <w:sz w:val="22"/>
          <w:szCs w:val="22"/>
        </w:rPr>
        <w:t xml:space="preserve">losses, </w:t>
      </w:r>
      <w:r w:rsidRPr="00D37087">
        <w:rPr>
          <w:snapToGrid w:val="0"/>
          <w:sz w:val="22"/>
          <w:szCs w:val="22"/>
        </w:rPr>
        <w:t>judgments, orders, costs or expenses, including</w:t>
      </w:r>
      <w:r>
        <w:rPr>
          <w:snapToGrid w:val="0"/>
          <w:sz w:val="22"/>
          <w:szCs w:val="22"/>
        </w:rPr>
        <w:t xml:space="preserve"> but not limited to, reasonable</w:t>
      </w:r>
      <w:r w:rsidRPr="00D37087">
        <w:rPr>
          <w:snapToGrid w:val="0"/>
          <w:sz w:val="22"/>
          <w:szCs w:val="22"/>
        </w:rPr>
        <w:t xml:space="preserve"> attorney’s fees</w:t>
      </w:r>
      <w:r>
        <w:rPr>
          <w:snapToGrid w:val="0"/>
          <w:sz w:val="22"/>
          <w:szCs w:val="22"/>
        </w:rPr>
        <w:t xml:space="preserve"> and expenses</w:t>
      </w:r>
      <w:r w:rsidRPr="00D37087">
        <w:rPr>
          <w:snapToGrid w:val="0"/>
          <w:sz w:val="22"/>
          <w:szCs w:val="22"/>
        </w:rPr>
        <w:t xml:space="preserve">, whether actually incurred or not, </w:t>
      </w:r>
      <w:r w:rsidRPr="00D37087">
        <w:rPr>
          <w:sz w:val="22"/>
          <w:szCs w:val="22"/>
        </w:rPr>
        <w:t>whether now existing or hereafter ac</w:t>
      </w:r>
      <w:r>
        <w:rPr>
          <w:sz w:val="22"/>
          <w:szCs w:val="22"/>
        </w:rPr>
        <w:t>cruing or maturing at any time, and</w:t>
      </w:r>
      <w:r w:rsidRPr="00D37087">
        <w:rPr>
          <w:sz w:val="22"/>
          <w:szCs w:val="22"/>
        </w:rPr>
        <w:t xml:space="preserve"> </w:t>
      </w:r>
      <w:r w:rsidRPr="00D37087">
        <w:rPr>
          <w:snapToGrid w:val="0"/>
          <w:sz w:val="22"/>
          <w:szCs w:val="22"/>
        </w:rPr>
        <w:t xml:space="preserve">irrespective of how arising and however caused, which may </w:t>
      </w:r>
      <w:r w:rsidRPr="0040793A">
        <w:rPr>
          <w:b/>
          <w:snapToGrid w:val="0"/>
          <w:sz w:val="22"/>
          <w:szCs w:val="22"/>
        </w:rPr>
        <w:t xml:space="preserve">in any way arise from, relate to, or be in any way associated  with or </w:t>
      </w:r>
      <w:r w:rsidRPr="00FE2490">
        <w:rPr>
          <w:b/>
          <w:snapToGrid w:val="0"/>
          <w:sz w:val="22"/>
          <w:szCs w:val="22"/>
        </w:rPr>
        <w:t>connected with any CHP Equine Activity, the negligence of CHP or any other Releasee (except willful or wanton negligence or misconduct), the presence of Releasor or any person accompanying Releasor on CHP’s premises, or the presence</w:t>
      </w:r>
      <w:r w:rsidRPr="0040793A">
        <w:rPr>
          <w:b/>
          <w:snapToGrid w:val="0"/>
          <w:sz w:val="22"/>
          <w:szCs w:val="22"/>
        </w:rPr>
        <w:t xml:space="preserve"> of any property of Releasor or any person accompanying Releasor on CHP’s premises</w:t>
      </w:r>
      <w:r w:rsidRPr="0040793A">
        <w:rPr>
          <w:b/>
          <w:sz w:val="22"/>
          <w:szCs w:val="22"/>
        </w:rPr>
        <w:t>,</w:t>
      </w:r>
      <w:r w:rsidRPr="0040793A">
        <w:rPr>
          <w:b/>
          <w:snapToGrid w:val="0"/>
          <w:sz w:val="22"/>
          <w:szCs w:val="22"/>
        </w:rPr>
        <w:t xml:space="preserve"> including, but not limited to, </w:t>
      </w:r>
      <w:r w:rsidRPr="0040793A">
        <w:rPr>
          <w:b/>
          <w:sz w:val="22"/>
          <w:szCs w:val="22"/>
        </w:rPr>
        <w:t>loss or damage of any equipment or personal property; personal or bodily injury, death or illness to Releasor or anyone accompanying Releasor</w:t>
      </w:r>
      <w:r>
        <w:rPr>
          <w:sz w:val="22"/>
          <w:szCs w:val="22"/>
        </w:rPr>
        <w:t xml:space="preserve"> </w:t>
      </w:r>
      <w:r w:rsidRPr="00D37087">
        <w:rPr>
          <w:sz w:val="22"/>
          <w:szCs w:val="22"/>
        </w:rPr>
        <w:t>(“</w:t>
      </w:r>
      <w:r w:rsidRPr="00D37087">
        <w:rPr>
          <w:b/>
          <w:sz w:val="22"/>
          <w:szCs w:val="22"/>
        </w:rPr>
        <w:t>Released Claims</w:t>
      </w:r>
      <w:r w:rsidRPr="00D37087">
        <w:rPr>
          <w:sz w:val="22"/>
          <w:szCs w:val="22"/>
        </w:rPr>
        <w:t xml:space="preserve">”). </w:t>
      </w:r>
    </w:p>
    <w:p w14:paraId="4B9B885E" w14:textId="77777777" w:rsidR="00D37087" w:rsidRPr="00D37087" w:rsidRDefault="00F61D5B" w:rsidP="00210D82">
      <w:pPr>
        <w:ind w:right="515"/>
        <w:rPr>
          <w:sz w:val="22"/>
          <w:szCs w:val="22"/>
        </w:rPr>
      </w:pPr>
    </w:p>
    <w:p w14:paraId="28CB5F42" w14:textId="77777777" w:rsidR="00D37087" w:rsidRPr="00D37087" w:rsidRDefault="002A092E" w:rsidP="00D37087">
      <w:pPr>
        <w:ind w:left="360" w:right="515"/>
        <w:rPr>
          <w:sz w:val="22"/>
          <w:szCs w:val="22"/>
        </w:rPr>
      </w:pPr>
      <w:r>
        <w:rPr>
          <w:sz w:val="22"/>
          <w:szCs w:val="22"/>
        </w:rPr>
        <w:t>Releasor</w:t>
      </w:r>
      <w:r w:rsidRPr="00D37087">
        <w:rPr>
          <w:sz w:val="22"/>
          <w:szCs w:val="22"/>
        </w:rPr>
        <w:t xml:space="preserve"> agrees and covenants never to bring any action at law or in equity against CHP or the City of Atlanta, or their officers, directors, employees, agents, independent contractors, volunteers, affiliates</w:t>
      </w:r>
      <w:r>
        <w:rPr>
          <w:sz w:val="22"/>
          <w:szCs w:val="22"/>
        </w:rPr>
        <w:t>,</w:t>
      </w:r>
      <w:r w:rsidRPr="00D37087">
        <w:rPr>
          <w:sz w:val="22"/>
          <w:szCs w:val="22"/>
        </w:rPr>
        <w:t xml:space="preserve"> subsidiaries,</w:t>
      </w:r>
      <w:r w:rsidRPr="008E5CB7">
        <w:t xml:space="preserve"> </w:t>
      </w:r>
      <w:r w:rsidRPr="00F13F3F">
        <w:t>successors, permitted assigns</w:t>
      </w:r>
      <w:r>
        <w:t>,</w:t>
      </w:r>
      <w:r w:rsidRPr="00D37087">
        <w:rPr>
          <w:sz w:val="22"/>
          <w:szCs w:val="22"/>
        </w:rPr>
        <w:t xml:space="preserve"> or the owner of any </w:t>
      </w:r>
      <w:r>
        <w:rPr>
          <w:sz w:val="22"/>
          <w:szCs w:val="22"/>
        </w:rPr>
        <w:t>equine</w:t>
      </w:r>
      <w:r w:rsidRPr="00D37087">
        <w:rPr>
          <w:sz w:val="22"/>
          <w:szCs w:val="22"/>
        </w:rPr>
        <w:t xml:space="preserve"> located on the property of CHP, </w:t>
      </w:r>
      <w:r>
        <w:rPr>
          <w:sz w:val="22"/>
          <w:szCs w:val="22"/>
        </w:rPr>
        <w:t>arising from or related to any of its Released Claims.</w:t>
      </w:r>
    </w:p>
    <w:p w14:paraId="1D122A0A" w14:textId="77777777" w:rsidR="00D37087" w:rsidRPr="00D37087" w:rsidRDefault="00F61D5B" w:rsidP="00D37087">
      <w:pPr>
        <w:ind w:left="360" w:right="515"/>
        <w:rPr>
          <w:sz w:val="22"/>
          <w:szCs w:val="22"/>
        </w:rPr>
      </w:pPr>
    </w:p>
    <w:p w14:paraId="5CE38AE9" w14:textId="77777777" w:rsidR="00611760" w:rsidRDefault="002A092E" w:rsidP="004E6573">
      <w:pPr>
        <w:ind w:left="360" w:right="515"/>
        <w:rPr>
          <w:sz w:val="22"/>
          <w:szCs w:val="22"/>
        </w:rPr>
      </w:pPr>
      <w:r w:rsidRPr="00D37087">
        <w:rPr>
          <w:sz w:val="22"/>
          <w:szCs w:val="22"/>
        </w:rPr>
        <w:t xml:space="preserve">In the event any suit is brought by either CHP or </w:t>
      </w:r>
      <w:r>
        <w:rPr>
          <w:sz w:val="22"/>
          <w:szCs w:val="22"/>
        </w:rPr>
        <w:t>Releasor</w:t>
      </w:r>
      <w:r w:rsidRPr="00D37087">
        <w:rPr>
          <w:sz w:val="22"/>
          <w:szCs w:val="22"/>
        </w:rPr>
        <w:t xml:space="preserve"> to enforce any provision of this Agreement, the prevailing party shall be entitled to collect his/her/its expenses of litigation</w:t>
      </w:r>
      <w:r>
        <w:rPr>
          <w:sz w:val="22"/>
          <w:szCs w:val="22"/>
        </w:rPr>
        <w:t>,</w:t>
      </w:r>
      <w:r w:rsidRPr="00D37087">
        <w:rPr>
          <w:sz w:val="22"/>
          <w:szCs w:val="22"/>
        </w:rPr>
        <w:t xml:space="preserve"> includin</w:t>
      </w:r>
      <w:r>
        <w:rPr>
          <w:sz w:val="22"/>
          <w:szCs w:val="22"/>
        </w:rPr>
        <w:t>g but not limited to,</w:t>
      </w:r>
      <w:r w:rsidRPr="00D37087">
        <w:rPr>
          <w:sz w:val="22"/>
          <w:szCs w:val="22"/>
        </w:rPr>
        <w:t xml:space="preserve"> reasonable attorney’s fees and costs.</w:t>
      </w:r>
    </w:p>
    <w:bookmarkEnd w:id="3"/>
    <w:p w14:paraId="2054FF36" w14:textId="77777777" w:rsidR="00611760" w:rsidRPr="00D37087" w:rsidRDefault="00F61D5B" w:rsidP="00D37087">
      <w:pPr>
        <w:ind w:left="360" w:right="515"/>
        <w:rPr>
          <w:sz w:val="22"/>
          <w:szCs w:val="22"/>
        </w:rPr>
      </w:pPr>
    </w:p>
    <w:p w14:paraId="77CF8A0A" w14:textId="77777777" w:rsidR="003E3359" w:rsidRPr="00D37087" w:rsidRDefault="002A092E" w:rsidP="00F237B5">
      <w:pPr>
        <w:ind w:left="360" w:right="515"/>
        <w:rPr>
          <w:snapToGrid w:val="0"/>
          <w:sz w:val="22"/>
          <w:szCs w:val="22"/>
        </w:rPr>
      </w:pPr>
      <w:r w:rsidRPr="00D37087">
        <w:rPr>
          <w:b/>
          <w:sz w:val="22"/>
          <w:szCs w:val="22"/>
        </w:rPr>
        <w:lastRenderedPageBreak/>
        <w:t>3.</w:t>
      </w:r>
      <w:r w:rsidRPr="00D37087">
        <w:rPr>
          <w:sz w:val="22"/>
          <w:szCs w:val="22"/>
        </w:rPr>
        <w:t xml:space="preserve">   </w:t>
      </w:r>
      <w:r w:rsidRPr="00D37087">
        <w:rPr>
          <w:b/>
          <w:sz w:val="22"/>
          <w:szCs w:val="22"/>
        </w:rPr>
        <w:t>HEALTH OF EQUINE</w:t>
      </w:r>
      <w:r w:rsidRPr="00D37087">
        <w:rPr>
          <w:sz w:val="22"/>
          <w:szCs w:val="22"/>
        </w:rPr>
        <w:t xml:space="preserve">. </w:t>
      </w:r>
      <w:r w:rsidRPr="00D37087">
        <w:rPr>
          <w:snapToGrid w:val="0"/>
          <w:sz w:val="22"/>
          <w:szCs w:val="22"/>
        </w:rPr>
        <w:t xml:space="preserve">If </w:t>
      </w:r>
      <w:r>
        <w:rPr>
          <w:snapToGrid w:val="0"/>
          <w:sz w:val="22"/>
          <w:szCs w:val="22"/>
        </w:rPr>
        <w:t>Releasor</w:t>
      </w:r>
      <w:r w:rsidRPr="00D37087">
        <w:rPr>
          <w:snapToGrid w:val="0"/>
          <w:sz w:val="22"/>
          <w:szCs w:val="22"/>
        </w:rPr>
        <w:t xml:space="preserve"> is using </w:t>
      </w:r>
      <w:r>
        <w:rPr>
          <w:snapToGrid w:val="0"/>
          <w:sz w:val="22"/>
          <w:szCs w:val="22"/>
        </w:rPr>
        <w:t>Releasor</w:t>
      </w:r>
      <w:r w:rsidRPr="00D37087">
        <w:rPr>
          <w:snapToGrid w:val="0"/>
          <w:sz w:val="22"/>
          <w:szCs w:val="22"/>
        </w:rPr>
        <w:t xml:space="preserve">’s own </w:t>
      </w:r>
      <w:r>
        <w:rPr>
          <w:snapToGrid w:val="0"/>
          <w:sz w:val="22"/>
          <w:szCs w:val="22"/>
        </w:rPr>
        <w:t>equine</w:t>
      </w:r>
      <w:r w:rsidRPr="00D37087">
        <w:rPr>
          <w:snapToGrid w:val="0"/>
          <w:sz w:val="22"/>
          <w:szCs w:val="22"/>
        </w:rPr>
        <w:t>, or a</w:t>
      </w:r>
      <w:r>
        <w:rPr>
          <w:snapToGrid w:val="0"/>
          <w:sz w:val="22"/>
          <w:szCs w:val="22"/>
        </w:rPr>
        <w:t>n</w:t>
      </w:r>
      <w:r w:rsidRPr="00D37087">
        <w:rPr>
          <w:snapToGrid w:val="0"/>
          <w:sz w:val="22"/>
          <w:szCs w:val="22"/>
        </w:rPr>
        <w:t xml:space="preserve"> </w:t>
      </w:r>
      <w:r>
        <w:rPr>
          <w:snapToGrid w:val="0"/>
          <w:sz w:val="22"/>
          <w:szCs w:val="22"/>
        </w:rPr>
        <w:t>equine</w:t>
      </w:r>
      <w:r w:rsidRPr="00D37087">
        <w:rPr>
          <w:snapToGrid w:val="0"/>
          <w:sz w:val="22"/>
          <w:szCs w:val="22"/>
        </w:rPr>
        <w:t xml:space="preserve"> not owned by CHP, </w:t>
      </w:r>
      <w:r>
        <w:rPr>
          <w:snapToGrid w:val="0"/>
          <w:sz w:val="22"/>
          <w:szCs w:val="22"/>
        </w:rPr>
        <w:t>Releasor</w:t>
      </w:r>
      <w:r w:rsidRPr="00D37087">
        <w:rPr>
          <w:snapToGrid w:val="0"/>
          <w:sz w:val="22"/>
          <w:szCs w:val="22"/>
        </w:rPr>
        <w:t xml:space="preserve"> warrants said </w:t>
      </w:r>
      <w:r>
        <w:rPr>
          <w:snapToGrid w:val="0"/>
          <w:sz w:val="22"/>
          <w:szCs w:val="22"/>
        </w:rPr>
        <w:t>equine</w:t>
      </w:r>
      <w:r w:rsidRPr="00D37087">
        <w:rPr>
          <w:snapToGrid w:val="0"/>
          <w:sz w:val="22"/>
          <w:szCs w:val="22"/>
        </w:rPr>
        <w:t xml:space="preserve"> shall be free from infectious, contagious or transmittable diseases. CHP reserves the right to refuse access or use of any </w:t>
      </w:r>
      <w:r>
        <w:rPr>
          <w:snapToGrid w:val="0"/>
          <w:sz w:val="22"/>
          <w:szCs w:val="22"/>
        </w:rPr>
        <w:t>equine</w:t>
      </w:r>
      <w:r w:rsidRPr="00D37087">
        <w:rPr>
          <w:snapToGrid w:val="0"/>
          <w:sz w:val="22"/>
          <w:szCs w:val="22"/>
        </w:rPr>
        <w:t xml:space="preserve"> upon </w:t>
      </w:r>
      <w:r>
        <w:rPr>
          <w:snapToGrid w:val="0"/>
          <w:sz w:val="22"/>
          <w:szCs w:val="22"/>
        </w:rPr>
        <w:t>CHP’s property</w:t>
      </w:r>
      <w:r w:rsidRPr="00D37087">
        <w:rPr>
          <w:snapToGrid w:val="0"/>
          <w:sz w:val="22"/>
          <w:szCs w:val="22"/>
        </w:rPr>
        <w:t xml:space="preserve"> or in any sponsored or related activity that does not appear in CHP’s sole discretion to be in good health, </w:t>
      </w:r>
      <w:r>
        <w:rPr>
          <w:snapToGrid w:val="0"/>
          <w:sz w:val="22"/>
          <w:szCs w:val="22"/>
        </w:rPr>
        <w:t xml:space="preserve">dangerous or </w:t>
      </w:r>
      <w:r w:rsidRPr="00D37087">
        <w:rPr>
          <w:snapToGrid w:val="0"/>
          <w:sz w:val="22"/>
          <w:szCs w:val="22"/>
        </w:rPr>
        <w:t>desirable</w:t>
      </w:r>
      <w:r>
        <w:rPr>
          <w:snapToGrid w:val="0"/>
          <w:sz w:val="22"/>
          <w:szCs w:val="22"/>
        </w:rPr>
        <w:t>; provided, however, that CHP shall have no duty or any other obligation to determine that any equine on CHP’s property or in any sponsored or related activity is or appears to be free from any disease, is in good health, or is not dangerous or undesirable; and Releasor is not relying upon any such determination by CHP.</w:t>
      </w:r>
    </w:p>
    <w:p w14:paraId="6FEF9026" w14:textId="77777777" w:rsidR="00D37087" w:rsidRPr="00D37087" w:rsidRDefault="00F61D5B" w:rsidP="00F237B5">
      <w:pPr>
        <w:ind w:left="360" w:right="515"/>
        <w:rPr>
          <w:snapToGrid w:val="0"/>
          <w:sz w:val="22"/>
          <w:szCs w:val="22"/>
        </w:rPr>
      </w:pPr>
    </w:p>
    <w:p w14:paraId="5479FF02" w14:textId="77777777" w:rsidR="00D37087" w:rsidRPr="00D37087" w:rsidRDefault="002A092E" w:rsidP="00D37087">
      <w:pPr>
        <w:ind w:left="360" w:right="515"/>
        <w:rPr>
          <w:snapToGrid w:val="0"/>
          <w:sz w:val="22"/>
          <w:szCs w:val="22"/>
        </w:rPr>
      </w:pPr>
      <w:r w:rsidRPr="00D37087">
        <w:rPr>
          <w:b/>
          <w:snapToGrid w:val="0"/>
          <w:sz w:val="22"/>
          <w:szCs w:val="22"/>
        </w:rPr>
        <w:t xml:space="preserve">4.   WAIVER. </w:t>
      </w:r>
      <w:r>
        <w:rPr>
          <w:snapToGrid w:val="0"/>
          <w:sz w:val="22"/>
          <w:szCs w:val="22"/>
        </w:rPr>
        <w:t>Releasor</w:t>
      </w:r>
      <w:r w:rsidRPr="00D37087">
        <w:rPr>
          <w:snapToGrid w:val="0"/>
          <w:sz w:val="22"/>
          <w:szCs w:val="22"/>
        </w:rPr>
        <w:t xml:space="preserve"> agrees to waive the protection of any applicable statutes in this jurisdiction with a purpose, substance and/or effect which is to provide that a general release shall not extend to claims, material or otherwise, which the person giving the release does not know or suspect to exist at the time of executing said release.</w:t>
      </w:r>
    </w:p>
    <w:p w14:paraId="6738DDA5" w14:textId="77777777" w:rsidR="00D37087" w:rsidRPr="00D37087" w:rsidRDefault="00F61D5B" w:rsidP="00D37087">
      <w:pPr>
        <w:ind w:left="360" w:right="515"/>
        <w:rPr>
          <w:snapToGrid w:val="0"/>
          <w:sz w:val="22"/>
          <w:szCs w:val="22"/>
        </w:rPr>
      </w:pPr>
    </w:p>
    <w:p w14:paraId="0B9BEEB1" w14:textId="77777777" w:rsidR="00F237B5" w:rsidRDefault="002A092E" w:rsidP="00F237B5">
      <w:pPr>
        <w:ind w:left="360" w:right="515"/>
        <w:rPr>
          <w:sz w:val="20"/>
          <w:szCs w:val="20"/>
        </w:rPr>
      </w:pPr>
      <w:r w:rsidRPr="00D37087">
        <w:rPr>
          <w:b/>
          <w:snapToGrid w:val="0"/>
          <w:sz w:val="22"/>
          <w:szCs w:val="22"/>
        </w:rPr>
        <w:t>5.</w:t>
      </w:r>
      <w:r w:rsidRPr="00D37087">
        <w:rPr>
          <w:snapToGrid w:val="0"/>
          <w:sz w:val="22"/>
          <w:szCs w:val="22"/>
        </w:rPr>
        <w:t xml:space="preserve">   </w:t>
      </w:r>
      <w:r w:rsidRPr="00D37087">
        <w:rPr>
          <w:b/>
          <w:snapToGrid w:val="0"/>
          <w:sz w:val="22"/>
          <w:szCs w:val="22"/>
        </w:rPr>
        <w:t>CONSENT</w:t>
      </w:r>
      <w:r>
        <w:rPr>
          <w:b/>
          <w:snapToGrid w:val="0"/>
          <w:sz w:val="22"/>
          <w:szCs w:val="22"/>
        </w:rPr>
        <w:t xml:space="preserve"> TO USE OF IMAGE AND LIKENESS</w:t>
      </w:r>
      <w:r w:rsidRPr="00D37087">
        <w:rPr>
          <w:b/>
          <w:snapToGrid w:val="0"/>
          <w:sz w:val="22"/>
          <w:szCs w:val="22"/>
        </w:rPr>
        <w:t>.</w:t>
      </w:r>
      <w:r w:rsidRPr="00D37087">
        <w:rPr>
          <w:snapToGrid w:val="0"/>
          <w:sz w:val="22"/>
          <w:szCs w:val="22"/>
        </w:rPr>
        <w:t xml:space="preserve"> In addition to the above, </w:t>
      </w:r>
      <w:r>
        <w:rPr>
          <w:snapToGrid w:val="0"/>
          <w:sz w:val="22"/>
          <w:szCs w:val="22"/>
        </w:rPr>
        <w:t>Releasor</w:t>
      </w:r>
      <w:r w:rsidRPr="00D37087">
        <w:rPr>
          <w:snapToGrid w:val="0"/>
          <w:sz w:val="22"/>
          <w:szCs w:val="22"/>
        </w:rPr>
        <w:t xml:space="preserve"> agrees to allow CHP</w:t>
      </w:r>
      <w:r>
        <w:rPr>
          <w:snapToGrid w:val="0"/>
          <w:sz w:val="22"/>
          <w:szCs w:val="22"/>
        </w:rPr>
        <w:t xml:space="preserve"> and/or PATH Intl.</w:t>
      </w:r>
      <w:r w:rsidRPr="00D37087">
        <w:rPr>
          <w:snapToGrid w:val="0"/>
          <w:sz w:val="22"/>
          <w:szCs w:val="22"/>
        </w:rPr>
        <w:t xml:space="preserve"> to </w:t>
      </w:r>
      <w:r>
        <w:rPr>
          <w:snapToGrid w:val="0"/>
          <w:sz w:val="22"/>
          <w:szCs w:val="22"/>
        </w:rPr>
        <w:t>take or record</w:t>
      </w:r>
      <w:r w:rsidRPr="00D37087">
        <w:rPr>
          <w:snapToGrid w:val="0"/>
          <w:sz w:val="22"/>
          <w:szCs w:val="22"/>
        </w:rPr>
        <w:t xml:space="preserve"> photographs</w:t>
      </w:r>
      <w:r>
        <w:rPr>
          <w:snapToGrid w:val="0"/>
          <w:sz w:val="22"/>
          <w:szCs w:val="22"/>
        </w:rPr>
        <w:t xml:space="preserve">, </w:t>
      </w:r>
      <w:r w:rsidRPr="00D37087">
        <w:rPr>
          <w:snapToGrid w:val="0"/>
          <w:sz w:val="22"/>
          <w:szCs w:val="22"/>
        </w:rPr>
        <w:t>videos</w:t>
      </w:r>
      <w:r>
        <w:rPr>
          <w:snapToGrid w:val="0"/>
          <w:sz w:val="22"/>
          <w:szCs w:val="22"/>
        </w:rPr>
        <w:t>, and/or audio</w:t>
      </w:r>
      <w:r w:rsidRPr="00D37087">
        <w:rPr>
          <w:snapToGrid w:val="0"/>
          <w:sz w:val="22"/>
          <w:szCs w:val="22"/>
        </w:rPr>
        <w:t xml:space="preserve"> of </w:t>
      </w:r>
      <w:r>
        <w:rPr>
          <w:snapToGrid w:val="0"/>
          <w:sz w:val="22"/>
          <w:szCs w:val="22"/>
        </w:rPr>
        <w:t>Releasor</w:t>
      </w:r>
      <w:r w:rsidRPr="00D37087">
        <w:rPr>
          <w:snapToGrid w:val="0"/>
          <w:sz w:val="22"/>
          <w:szCs w:val="22"/>
        </w:rPr>
        <w:t xml:space="preserve"> and any family member or other person accompanying </w:t>
      </w:r>
      <w:r>
        <w:rPr>
          <w:snapToGrid w:val="0"/>
          <w:sz w:val="22"/>
          <w:szCs w:val="22"/>
        </w:rPr>
        <w:t>Releasor</w:t>
      </w:r>
      <w:r w:rsidRPr="00D37087">
        <w:rPr>
          <w:snapToGrid w:val="0"/>
          <w:sz w:val="22"/>
          <w:szCs w:val="22"/>
        </w:rPr>
        <w:t xml:space="preserve"> </w:t>
      </w:r>
      <w:r>
        <w:rPr>
          <w:snapToGrid w:val="0"/>
          <w:sz w:val="22"/>
          <w:szCs w:val="22"/>
        </w:rPr>
        <w:t xml:space="preserve">to any CHP Equine Activity and use any such photograph, video, or audio </w:t>
      </w:r>
      <w:r w:rsidRPr="00D37087">
        <w:rPr>
          <w:snapToGrid w:val="0"/>
          <w:sz w:val="22"/>
          <w:szCs w:val="22"/>
        </w:rPr>
        <w:t xml:space="preserve">for the purposes of advertising, </w:t>
      </w:r>
      <w:r w:rsidRPr="00884CCF">
        <w:rPr>
          <w:snapToGrid w:val="0"/>
          <w:sz w:val="22"/>
          <w:szCs w:val="22"/>
        </w:rPr>
        <w:t xml:space="preserve">marketing or other </w:t>
      </w:r>
      <w:r w:rsidRPr="0040793A">
        <w:rPr>
          <w:sz w:val="22"/>
          <w:szCs w:val="22"/>
        </w:rPr>
        <w:t>promotional material, educational activities, exhibitions or for any other use for the</w:t>
      </w:r>
      <w:r w:rsidRPr="00884CCF">
        <w:rPr>
          <w:sz w:val="22"/>
          <w:szCs w:val="22"/>
        </w:rPr>
        <w:t xml:space="preserve"> benefit of CHP and/or PATH Int</w:t>
      </w:r>
      <w:r w:rsidRPr="0040793A">
        <w:rPr>
          <w:sz w:val="22"/>
          <w:szCs w:val="22"/>
        </w:rPr>
        <w:t>l</w:t>
      </w:r>
      <w:r>
        <w:rPr>
          <w:sz w:val="20"/>
          <w:szCs w:val="20"/>
        </w:rPr>
        <w:t>.</w:t>
      </w:r>
    </w:p>
    <w:p w14:paraId="7820B76B" w14:textId="77777777" w:rsidR="00611760" w:rsidRDefault="00F61D5B" w:rsidP="00F237B5">
      <w:pPr>
        <w:ind w:left="360" w:right="515"/>
        <w:rPr>
          <w:sz w:val="22"/>
          <w:szCs w:val="22"/>
        </w:rPr>
      </w:pPr>
    </w:p>
    <w:p w14:paraId="1A2969C7" w14:textId="77777777" w:rsidR="00611760" w:rsidRDefault="002A092E" w:rsidP="00611760">
      <w:pPr>
        <w:ind w:left="360" w:right="515"/>
        <w:rPr>
          <w:snapToGrid w:val="0"/>
          <w:sz w:val="22"/>
          <w:szCs w:val="22"/>
        </w:rPr>
      </w:pPr>
      <w:r>
        <w:rPr>
          <w:b/>
          <w:snapToGrid w:val="0"/>
          <w:sz w:val="22"/>
          <w:szCs w:val="22"/>
        </w:rPr>
        <w:t>6.</w:t>
      </w:r>
      <w:r>
        <w:rPr>
          <w:b/>
          <w:snapToGrid w:val="0"/>
          <w:sz w:val="22"/>
          <w:szCs w:val="22"/>
        </w:rPr>
        <w:tab/>
      </w:r>
      <w:r w:rsidRPr="00D24C8A">
        <w:rPr>
          <w:b/>
          <w:snapToGrid w:val="0"/>
          <w:sz w:val="22"/>
          <w:szCs w:val="22"/>
        </w:rPr>
        <w:t>RULES AND REGULATIONS</w:t>
      </w:r>
      <w:r>
        <w:rPr>
          <w:snapToGrid w:val="0"/>
          <w:sz w:val="22"/>
          <w:szCs w:val="22"/>
        </w:rPr>
        <w:t>.  Releasor agrees to strictly adhere to that certain Policy Agreement, which is hereby expressly incorporated by reference as though fully stated herein, and to strictly abide by and follow any other</w:t>
      </w:r>
      <w:r w:rsidRPr="00D37087">
        <w:rPr>
          <w:snapToGrid w:val="0"/>
          <w:sz w:val="22"/>
          <w:szCs w:val="22"/>
        </w:rPr>
        <w:t xml:space="preserve"> rules and regulations</w:t>
      </w:r>
      <w:r>
        <w:rPr>
          <w:snapToGrid w:val="0"/>
          <w:sz w:val="22"/>
          <w:szCs w:val="22"/>
        </w:rPr>
        <w:t xml:space="preserve"> of CHP</w:t>
      </w:r>
      <w:r w:rsidRPr="00D37087">
        <w:rPr>
          <w:snapToGrid w:val="0"/>
          <w:sz w:val="22"/>
          <w:szCs w:val="22"/>
        </w:rPr>
        <w:t xml:space="preserve">, which shall be posted and/or available from time to time. </w:t>
      </w:r>
    </w:p>
    <w:p w14:paraId="41CBABF8" w14:textId="77777777" w:rsidR="00611760" w:rsidRPr="00D37087" w:rsidRDefault="00F61D5B" w:rsidP="0040793A">
      <w:pPr>
        <w:ind w:right="515"/>
        <w:rPr>
          <w:snapToGrid w:val="0"/>
          <w:sz w:val="22"/>
          <w:szCs w:val="22"/>
        </w:rPr>
      </w:pPr>
    </w:p>
    <w:p w14:paraId="3D91172B" w14:textId="77777777" w:rsidR="00611760" w:rsidRPr="00D37087" w:rsidRDefault="002A092E" w:rsidP="00611760">
      <w:pPr>
        <w:ind w:left="360" w:right="515"/>
        <w:rPr>
          <w:snapToGrid w:val="0"/>
          <w:sz w:val="22"/>
          <w:szCs w:val="22"/>
        </w:rPr>
      </w:pPr>
      <w:r>
        <w:rPr>
          <w:b/>
          <w:snapToGrid w:val="0"/>
          <w:sz w:val="22"/>
          <w:szCs w:val="22"/>
        </w:rPr>
        <w:t>7.</w:t>
      </w:r>
      <w:r>
        <w:rPr>
          <w:b/>
          <w:snapToGrid w:val="0"/>
          <w:sz w:val="22"/>
          <w:szCs w:val="22"/>
        </w:rPr>
        <w:tab/>
        <w:t>EMERGENCY MEDICAL TREATMENT.</w:t>
      </w:r>
      <w:r>
        <w:rPr>
          <w:snapToGrid w:val="0"/>
          <w:sz w:val="22"/>
          <w:szCs w:val="22"/>
        </w:rPr>
        <w:t xml:space="preserve">  </w:t>
      </w:r>
      <w:r w:rsidRPr="00D37087">
        <w:rPr>
          <w:snapToGrid w:val="0"/>
          <w:sz w:val="22"/>
          <w:szCs w:val="22"/>
        </w:rPr>
        <w:t xml:space="preserve">The </w:t>
      </w:r>
      <w:r w:rsidRPr="00D37087">
        <w:rPr>
          <w:sz w:val="22"/>
          <w:szCs w:val="22"/>
        </w:rPr>
        <w:t>officers, directors, employees, agents, independent contractors, volunteers, affiliates</w:t>
      </w:r>
      <w:r>
        <w:rPr>
          <w:sz w:val="22"/>
          <w:szCs w:val="22"/>
        </w:rPr>
        <w:t>,</w:t>
      </w:r>
      <w:r w:rsidRPr="00D37087">
        <w:rPr>
          <w:sz w:val="22"/>
          <w:szCs w:val="22"/>
        </w:rPr>
        <w:t xml:space="preserve"> and subsidiaries</w:t>
      </w:r>
      <w:r w:rsidRPr="00D37087">
        <w:rPr>
          <w:snapToGrid w:val="0"/>
          <w:sz w:val="22"/>
          <w:szCs w:val="22"/>
        </w:rPr>
        <w:t xml:space="preserve"> of CHP have </w:t>
      </w:r>
      <w:r>
        <w:rPr>
          <w:snapToGrid w:val="0"/>
          <w:sz w:val="22"/>
          <w:szCs w:val="22"/>
        </w:rPr>
        <w:t>Releasor’s</w:t>
      </w:r>
      <w:r w:rsidRPr="00D37087">
        <w:rPr>
          <w:snapToGrid w:val="0"/>
          <w:sz w:val="22"/>
          <w:szCs w:val="22"/>
        </w:rPr>
        <w:t xml:space="preserve"> permission to use their sole judgement with regard to medical treatment in cas</w:t>
      </w:r>
      <w:r>
        <w:rPr>
          <w:snapToGrid w:val="0"/>
          <w:sz w:val="22"/>
          <w:szCs w:val="22"/>
        </w:rPr>
        <w:t>e of emergency until Releasor</w:t>
      </w:r>
      <w:r w:rsidRPr="00D37087">
        <w:rPr>
          <w:snapToGrid w:val="0"/>
          <w:sz w:val="22"/>
          <w:szCs w:val="22"/>
        </w:rPr>
        <w:t xml:space="preserve"> or emergency contacts can be reached. Should </w:t>
      </w:r>
      <w:r>
        <w:rPr>
          <w:snapToGrid w:val="0"/>
          <w:sz w:val="22"/>
          <w:szCs w:val="22"/>
        </w:rPr>
        <w:t>Releasor</w:t>
      </w:r>
      <w:r w:rsidRPr="00D37087">
        <w:rPr>
          <w:snapToGrid w:val="0"/>
          <w:sz w:val="22"/>
          <w:szCs w:val="22"/>
        </w:rPr>
        <w:t xml:space="preserve"> or emergency conta</w:t>
      </w:r>
      <w:r>
        <w:rPr>
          <w:snapToGrid w:val="0"/>
          <w:sz w:val="22"/>
          <w:szCs w:val="22"/>
        </w:rPr>
        <w:t>cts not respond immediately, Releasor</w:t>
      </w:r>
      <w:r w:rsidRPr="00D37087">
        <w:rPr>
          <w:snapToGrid w:val="0"/>
          <w:sz w:val="22"/>
          <w:szCs w:val="22"/>
        </w:rPr>
        <w:t xml:space="preserve"> hereby authorizes any physician or hospital to proceed immediately with treatment should </w:t>
      </w:r>
      <w:r>
        <w:rPr>
          <w:snapToGrid w:val="0"/>
          <w:sz w:val="22"/>
          <w:szCs w:val="22"/>
        </w:rPr>
        <w:t>Releasor</w:t>
      </w:r>
      <w:r w:rsidRPr="00D37087">
        <w:rPr>
          <w:snapToGrid w:val="0"/>
          <w:sz w:val="22"/>
          <w:szCs w:val="22"/>
        </w:rPr>
        <w:t xml:space="preserve"> require emergency treatment.</w:t>
      </w:r>
    </w:p>
    <w:p w14:paraId="0232B0CE" w14:textId="77777777" w:rsidR="00F237B5" w:rsidRPr="00D37087" w:rsidRDefault="00F61D5B" w:rsidP="0040793A">
      <w:pPr>
        <w:ind w:right="515"/>
        <w:rPr>
          <w:sz w:val="22"/>
          <w:szCs w:val="22"/>
        </w:rPr>
      </w:pPr>
    </w:p>
    <w:p w14:paraId="6DB57CB1" w14:textId="77777777" w:rsidR="00D37087" w:rsidRPr="003753FE" w:rsidRDefault="002A092E" w:rsidP="00D37087">
      <w:pPr>
        <w:ind w:left="360" w:right="515"/>
        <w:rPr>
          <w:snapToGrid w:val="0"/>
          <w:sz w:val="22"/>
          <w:szCs w:val="22"/>
        </w:rPr>
      </w:pPr>
      <w:r>
        <w:rPr>
          <w:b/>
          <w:sz w:val="22"/>
          <w:szCs w:val="22"/>
        </w:rPr>
        <w:t>8</w:t>
      </w:r>
      <w:r w:rsidRPr="003753FE">
        <w:rPr>
          <w:b/>
          <w:sz w:val="22"/>
          <w:szCs w:val="22"/>
        </w:rPr>
        <w:t>.</w:t>
      </w:r>
      <w:r w:rsidRPr="003753FE">
        <w:rPr>
          <w:sz w:val="22"/>
          <w:szCs w:val="22"/>
        </w:rPr>
        <w:t xml:space="preserve">  </w:t>
      </w:r>
      <w:r w:rsidRPr="003753FE">
        <w:rPr>
          <w:b/>
          <w:sz w:val="22"/>
          <w:szCs w:val="22"/>
        </w:rPr>
        <w:t>ENTIRE AGREEMENT</w:t>
      </w:r>
      <w:r w:rsidRPr="003753FE">
        <w:rPr>
          <w:sz w:val="22"/>
          <w:szCs w:val="22"/>
        </w:rPr>
        <w:t>.  This Agreement and that certain Policy Agreement</w:t>
      </w:r>
      <w:r>
        <w:rPr>
          <w:sz w:val="22"/>
          <w:szCs w:val="22"/>
        </w:rPr>
        <w:t>, which is hereby expressly incorporated by reference as though fully stated herein,</w:t>
      </w:r>
      <w:r w:rsidRPr="003753FE">
        <w:rPr>
          <w:sz w:val="22"/>
          <w:szCs w:val="22"/>
        </w:rPr>
        <w:t xml:space="preserve"> </w:t>
      </w:r>
      <w:r>
        <w:rPr>
          <w:sz w:val="22"/>
          <w:szCs w:val="22"/>
        </w:rPr>
        <w:t>and any other written agreement between the parties signed by CHP and dated by CHP on the same date above or thereafter, if any,</w:t>
      </w:r>
      <w:r w:rsidRPr="003753FE">
        <w:rPr>
          <w:sz w:val="22"/>
          <w:szCs w:val="22"/>
        </w:rPr>
        <w:t xml:space="preserve"> constitutes the entire agreement between the parties hereto</w:t>
      </w:r>
      <w:r>
        <w:rPr>
          <w:sz w:val="22"/>
          <w:szCs w:val="22"/>
        </w:rPr>
        <w:t>,</w:t>
      </w:r>
      <w:r w:rsidRPr="003753FE">
        <w:rPr>
          <w:sz w:val="22"/>
          <w:szCs w:val="22"/>
        </w:rPr>
        <w:t xml:space="preserve"> and there are no other agreements between the parties hereto except as expressly set forth herein. </w:t>
      </w:r>
      <w:r w:rsidRPr="0040793A">
        <w:rPr>
          <w:snapToGrid w:val="0"/>
          <w:sz w:val="22"/>
          <w:szCs w:val="22"/>
        </w:rPr>
        <w:t xml:space="preserve">No other agreements, promises or representations, verbal or implied, are included. </w:t>
      </w:r>
      <w:r w:rsidRPr="003753FE">
        <w:rPr>
          <w:snapToGrid w:val="0"/>
          <w:sz w:val="22"/>
          <w:szCs w:val="22"/>
        </w:rPr>
        <w:t>In the event the terms of this Agreement</w:t>
      </w:r>
      <w:r w:rsidRPr="0040793A">
        <w:rPr>
          <w:snapToGrid w:val="0"/>
          <w:sz w:val="22"/>
          <w:szCs w:val="22"/>
        </w:rPr>
        <w:t xml:space="preserve"> conflict with any terms of</w:t>
      </w:r>
      <w:r w:rsidRPr="003753FE">
        <w:rPr>
          <w:snapToGrid w:val="0"/>
          <w:sz w:val="22"/>
          <w:szCs w:val="22"/>
        </w:rPr>
        <w:t xml:space="preserve"> </w:t>
      </w:r>
      <w:r w:rsidRPr="0040793A">
        <w:rPr>
          <w:snapToGrid w:val="0"/>
          <w:sz w:val="22"/>
          <w:szCs w:val="22"/>
        </w:rPr>
        <w:t xml:space="preserve">said </w:t>
      </w:r>
      <w:r w:rsidRPr="003753FE">
        <w:rPr>
          <w:snapToGrid w:val="0"/>
          <w:sz w:val="22"/>
          <w:szCs w:val="22"/>
        </w:rPr>
        <w:t>Policy Agreement</w:t>
      </w:r>
      <w:r w:rsidRPr="0040793A">
        <w:rPr>
          <w:snapToGrid w:val="0"/>
          <w:sz w:val="22"/>
          <w:szCs w:val="22"/>
        </w:rPr>
        <w:t xml:space="preserve">, </w:t>
      </w:r>
      <w:r w:rsidRPr="003753FE">
        <w:rPr>
          <w:snapToGrid w:val="0"/>
          <w:sz w:val="22"/>
          <w:szCs w:val="22"/>
        </w:rPr>
        <w:t>this Agreement shall control.  If any term or provision hereof is illegal or invalid for any reason whatsoever, such illegality or invalidity shall not affect the validity or enforceability of the remainder of this Agreement</w:t>
      </w:r>
      <w:r>
        <w:rPr>
          <w:snapToGrid w:val="0"/>
          <w:sz w:val="22"/>
          <w:szCs w:val="22"/>
        </w:rPr>
        <w:t>,</w:t>
      </w:r>
      <w:r w:rsidRPr="0040793A">
        <w:rPr>
          <w:snapToGrid w:val="0"/>
          <w:sz w:val="22"/>
          <w:szCs w:val="22"/>
        </w:rPr>
        <w:t xml:space="preserve"> the Policy Agreement</w:t>
      </w:r>
      <w:r>
        <w:rPr>
          <w:snapToGrid w:val="0"/>
          <w:sz w:val="22"/>
          <w:szCs w:val="22"/>
        </w:rPr>
        <w:t xml:space="preserve">, or </w:t>
      </w:r>
      <w:r>
        <w:rPr>
          <w:sz w:val="22"/>
          <w:szCs w:val="22"/>
        </w:rPr>
        <w:t>any other written agreement between the parties signed by CHP and dated by CHP on the same date above or thereafter, if any</w:t>
      </w:r>
      <w:r w:rsidRPr="0040793A">
        <w:rPr>
          <w:snapToGrid w:val="0"/>
          <w:sz w:val="22"/>
          <w:szCs w:val="22"/>
        </w:rPr>
        <w:t>.</w:t>
      </w:r>
    </w:p>
    <w:p w14:paraId="667D726F" w14:textId="77777777" w:rsidR="0092208F" w:rsidRPr="00D37087" w:rsidRDefault="00F61D5B" w:rsidP="0040793A">
      <w:pPr>
        <w:ind w:right="515"/>
        <w:rPr>
          <w:snapToGrid w:val="0"/>
          <w:sz w:val="22"/>
          <w:szCs w:val="22"/>
        </w:rPr>
      </w:pPr>
    </w:p>
    <w:p w14:paraId="759BFEE3" w14:textId="77777777" w:rsidR="00D37087" w:rsidRPr="00D37087" w:rsidRDefault="002A092E" w:rsidP="00D37087">
      <w:pPr>
        <w:ind w:left="360" w:right="515"/>
        <w:rPr>
          <w:sz w:val="22"/>
          <w:szCs w:val="22"/>
        </w:rPr>
      </w:pPr>
      <w:r>
        <w:rPr>
          <w:b/>
          <w:snapToGrid w:val="0"/>
          <w:sz w:val="22"/>
          <w:szCs w:val="22"/>
        </w:rPr>
        <w:t>9</w:t>
      </w:r>
      <w:r w:rsidRPr="00D37087">
        <w:rPr>
          <w:b/>
          <w:snapToGrid w:val="0"/>
          <w:sz w:val="22"/>
          <w:szCs w:val="22"/>
        </w:rPr>
        <w:t>.  EXECUTION OF DOCUMENTS</w:t>
      </w:r>
      <w:r w:rsidRPr="00D37087">
        <w:rPr>
          <w:snapToGrid w:val="0"/>
          <w:sz w:val="22"/>
          <w:szCs w:val="22"/>
        </w:rPr>
        <w:t xml:space="preserve">.  </w:t>
      </w:r>
      <w:r>
        <w:rPr>
          <w:sz w:val="22"/>
          <w:szCs w:val="22"/>
        </w:rPr>
        <w:t>Releasor</w:t>
      </w:r>
      <w:r w:rsidRPr="00D37087">
        <w:rPr>
          <w:sz w:val="22"/>
          <w:szCs w:val="22"/>
        </w:rPr>
        <w:t xml:space="preserve"> agrees to cooperate in good faith, and timely execute and deliver any additional documents and instruments, perform any additional acts, and do all things necessary or appropriate to effectuate any of the provisions and conditions set forth in this Agreement; provided, however, that such acts, things, agreements, instruments, and/or documents do not impose additional obligations than those required by this Agreement.</w:t>
      </w:r>
      <w:r w:rsidRPr="008C59B8">
        <w:rPr>
          <w:sz w:val="22"/>
          <w:szCs w:val="22"/>
        </w:rPr>
        <w:t xml:space="preserve"> </w:t>
      </w:r>
      <w:r>
        <w:rPr>
          <w:sz w:val="22"/>
          <w:szCs w:val="22"/>
        </w:rPr>
        <w:t>This Agreement and any additional documents and instruments may be executed</w:t>
      </w:r>
      <w:r w:rsidRPr="00066EEC">
        <w:rPr>
          <w:sz w:val="22"/>
          <w:szCs w:val="22"/>
        </w:rPr>
        <w:t xml:space="preserve"> and deliver</w:t>
      </w:r>
      <w:r>
        <w:rPr>
          <w:sz w:val="22"/>
          <w:szCs w:val="22"/>
        </w:rPr>
        <w:t>ed</w:t>
      </w:r>
      <w:r w:rsidRPr="00066EEC">
        <w:rPr>
          <w:sz w:val="22"/>
          <w:szCs w:val="22"/>
        </w:rPr>
        <w:t xml:space="preserve"> by </w:t>
      </w:r>
      <w:r>
        <w:rPr>
          <w:sz w:val="22"/>
          <w:szCs w:val="22"/>
        </w:rPr>
        <w:t>facsimile</w:t>
      </w:r>
      <w:r w:rsidRPr="00066EEC">
        <w:rPr>
          <w:sz w:val="22"/>
          <w:szCs w:val="22"/>
        </w:rPr>
        <w:t xml:space="preserve">, electronic transmission or </w:t>
      </w:r>
      <w:r>
        <w:rPr>
          <w:sz w:val="22"/>
          <w:szCs w:val="22"/>
        </w:rPr>
        <w:t>otherwise, including telecopied</w:t>
      </w:r>
      <w:r w:rsidRPr="00066EEC">
        <w:rPr>
          <w:sz w:val="22"/>
          <w:szCs w:val="22"/>
        </w:rPr>
        <w:t xml:space="preserve"> or electron</w:t>
      </w:r>
      <w:r>
        <w:rPr>
          <w:sz w:val="22"/>
          <w:szCs w:val="22"/>
        </w:rPr>
        <w:t>ic</w:t>
      </w:r>
      <w:r w:rsidRPr="00066EEC">
        <w:rPr>
          <w:sz w:val="22"/>
          <w:szCs w:val="22"/>
        </w:rPr>
        <w:t xml:space="preserve"> </w:t>
      </w:r>
      <w:r>
        <w:rPr>
          <w:sz w:val="22"/>
          <w:szCs w:val="22"/>
        </w:rPr>
        <w:t>signatures and signature pages.</w:t>
      </w:r>
    </w:p>
    <w:p w14:paraId="7C8E4040" w14:textId="77777777" w:rsidR="00D37087" w:rsidRPr="00D37087" w:rsidRDefault="00F61D5B" w:rsidP="00D37087">
      <w:pPr>
        <w:ind w:left="360" w:right="515"/>
        <w:rPr>
          <w:sz w:val="22"/>
          <w:szCs w:val="22"/>
        </w:rPr>
      </w:pPr>
    </w:p>
    <w:p w14:paraId="7843C5C4" w14:textId="77777777" w:rsidR="00D37087" w:rsidRDefault="002A092E" w:rsidP="00D37087">
      <w:pPr>
        <w:ind w:left="360" w:right="515"/>
        <w:rPr>
          <w:sz w:val="22"/>
          <w:szCs w:val="22"/>
        </w:rPr>
      </w:pPr>
      <w:r>
        <w:rPr>
          <w:b/>
          <w:sz w:val="22"/>
          <w:szCs w:val="22"/>
        </w:rPr>
        <w:t>10</w:t>
      </w:r>
      <w:r w:rsidRPr="00D37087">
        <w:rPr>
          <w:b/>
          <w:sz w:val="22"/>
          <w:szCs w:val="22"/>
        </w:rPr>
        <w:t>.   LAW</w:t>
      </w:r>
      <w:r w:rsidRPr="002A002D">
        <w:rPr>
          <w:sz w:val="22"/>
          <w:szCs w:val="22"/>
        </w:rPr>
        <w:t>.</w:t>
      </w:r>
      <w:r w:rsidRPr="00D37087">
        <w:rPr>
          <w:sz w:val="22"/>
          <w:szCs w:val="22"/>
        </w:rPr>
        <w:t xml:space="preserve"> This Agreement shall be governed by the laws of the State of Georgia. </w:t>
      </w:r>
    </w:p>
    <w:p w14:paraId="5B06ED68" w14:textId="77777777" w:rsidR="00B86A68" w:rsidRDefault="00F61D5B" w:rsidP="00D37087">
      <w:pPr>
        <w:ind w:left="360" w:right="515"/>
        <w:rPr>
          <w:b/>
          <w:sz w:val="22"/>
          <w:szCs w:val="22"/>
        </w:rPr>
      </w:pPr>
    </w:p>
    <w:p w14:paraId="33CE9CB4" w14:textId="77777777" w:rsidR="003753FE" w:rsidRPr="003967A0" w:rsidRDefault="002A092E" w:rsidP="002A002D">
      <w:pPr>
        <w:ind w:left="360"/>
        <w:rPr>
          <w:b/>
          <w:sz w:val="22"/>
          <w:szCs w:val="22"/>
        </w:rPr>
      </w:pPr>
      <w:r w:rsidRPr="00712FD0">
        <w:rPr>
          <w:b/>
          <w:sz w:val="22"/>
          <w:szCs w:val="22"/>
        </w:rPr>
        <w:t>11</w:t>
      </w:r>
      <w:r w:rsidRPr="002A002D">
        <w:rPr>
          <w:b/>
          <w:sz w:val="22"/>
          <w:szCs w:val="22"/>
        </w:rPr>
        <w:t>.</w:t>
      </w:r>
      <w:r w:rsidRPr="002A002D">
        <w:rPr>
          <w:b/>
          <w:sz w:val="22"/>
          <w:szCs w:val="22"/>
        </w:rPr>
        <w:tab/>
        <w:t>NO THIRD-PARTY BENEFICIARIE</w:t>
      </w:r>
      <w:r w:rsidRPr="003753FE">
        <w:rPr>
          <w:b/>
          <w:sz w:val="22"/>
          <w:szCs w:val="22"/>
        </w:rPr>
        <w:t>S</w:t>
      </w:r>
      <w:r>
        <w:rPr>
          <w:sz w:val="22"/>
          <w:szCs w:val="22"/>
        </w:rPr>
        <w:t xml:space="preserve">.  </w:t>
      </w:r>
      <w:r w:rsidRPr="003753FE">
        <w:rPr>
          <w:sz w:val="22"/>
          <w:szCs w:val="22"/>
        </w:rPr>
        <w:t>This Agreement is solely for the benefit of the parties</w:t>
      </w:r>
      <w:r>
        <w:rPr>
          <w:sz w:val="22"/>
          <w:szCs w:val="22"/>
        </w:rPr>
        <w:t xml:space="preserve"> and the City of Atlanta, including but not limited to any party’s (or the City of Atlanta’s) </w:t>
      </w:r>
      <w:r w:rsidRPr="00143276">
        <w:rPr>
          <w:sz w:val="22"/>
          <w:szCs w:val="22"/>
        </w:rPr>
        <w:t>officers, directors, employees, agents, independent contractors, volunteers, affiliates, subsidiaries, successors and permitted assigns</w:t>
      </w:r>
      <w:r w:rsidRPr="003753FE">
        <w:rPr>
          <w:sz w:val="22"/>
          <w:szCs w:val="22"/>
        </w:rPr>
        <w:t>. No other person or entity will be a beneficiary of any of the provisions of</w:t>
      </w:r>
      <w:r w:rsidRPr="003967A0">
        <w:rPr>
          <w:sz w:val="22"/>
          <w:szCs w:val="22"/>
        </w:rPr>
        <w:t xml:space="preserve"> this Agreement, and the </w:t>
      </w:r>
      <w:r>
        <w:rPr>
          <w:sz w:val="22"/>
          <w:szCs w:val="22"/>
        </w:rPr>
        <w:t>p</w:t>
      </w:r>
      <w:r w:rsidRPr="003967A0">
        <w:rPr>
          <w:sz w:val="22"/>
          <w:szCs w:val="22"/>
        </w:rPr>
        <w:t>arties specifically deny any intention to benefit any such person or entity.</w:t>
      </w:r>
    </w:p>
    <w:p w14:paraId="185E6AC7" w14:textId="77777777" w:rsidR="003753FE" w:rsidRDefault="00F61D5B" w:rsidP="002A002D">
      <w:pPr>
        <w:ind w:left="360" w:right="515"/>
        <w:rPr>
          <w:b/>
          <w:sz w:val="22"/>
          <w:szCs w:val="22"/>
        </w:rPr>
      </w:pPr>
    </w:p>
    <w:p w14:paraId="79330F69" w14:textId="77777777" w:rsidR="00B975BD" w:rsidRPr="00FD6C19" w:rsidRDefault="002A092E" w:rsidP="002A002D">
      <w:pPr>
        <w:ind w:left="360" w:right="515"/>
        <w:rPr>
          <w:b/>
          <w:sz w:val="22"/>
          <w:szCs w:val="22"/>
        </w:rPr>
      </w:pPr>
      <w:r>
        <w:rPr>
          <w:b/>
          <w:sz w:val="22"/>
          <w:szCs w:val="22"/>
        </w:rPr>
        <w:lastRenderedPageBreak/>
        <w:t>12</w:t>
      </w:r>
      <w:r w:rsidRPr="008B6FA9">
        <w:rPr>
          <w:b/>
          <w:sz w:val="22"/>
          <w:szCs w:val="22"/>
        </w:rPr>
        <w:tab/>
        <w:t>WARRANTIES OF AUTHORITY OF GROUP</w:t>
      </w:r>
      <w:r w:rsidRPr="008B6FA9">
        <w:rPr>
          <w:sz w:val="22"/>
          <w:szCs w:val="22"/>
        </w:rPr>
        <w:t xml:space="preserve">.  Any person signing on behalf of Group below </w:t>
      </w:r>
      <w:r w:rsidRPr="000133F8">
        <w:rPr>
          <w:sz w:val="22"/>
          <w:szCs w:val="22"/>
        </w:rPr>
        <w:t>represents,</w:t>
      </w:r>
      <w:r w:rsidRPr="002A002D">
        <w:rPr>
          <w:sz w:val="22"/>
          <w:szCs w:val="22"/>
        </w:rPr>
        <w:t xml:space="preserve"> warrants </w:t>
      </w:r>
      <w:r>
        <w:rPr>
          <w:sz w:val="22"/>
          <w:szCs w:val="22"/>
        </w:rPr>
        <w:t xml:space="preserve">and agrees </w:t>
      </w:r>
      <w:r w:rsidRPr="002A002D">
        <w:rPr>
          <w:sz w:val="22"/>
          <w:szCs w:val="22"/>
        </w:rPr>
        <w:t>that</w:t>
      </w:r>
      <w:r>
        <w:rPr>
          <w:sz w:val="22"/>
          <w:szCs w:val="22"/>
        </w:rPr>
        <w:t xml:space="preserve"> (a)</w:t>
      </w:r>
      <w:r w:rsidRPr="002A002D">
        <w:rPr>
          <w:sz w:val="22"/>
          <w:szCs w:val="22"/>
        </w:rPr>
        <w:t xml:space="preserve"> he or she has the</w:t>
      </w:r>
      <w:r>
        <w:rPr>
          <w:sz w:val="22"/>
          <w:szCs w:val="22"/>
        </w:rPr>
        <w:t xml:space="preserve"> legal</w:t>
      </w:r>
      <w:r w:rsidRPr="000133F8">
        <w:rPr>
          <w:sz w:val="22"/>
          <w:szCs w:val="22"/>
        </w:rPr>
        <w:t xml:space="preserve"> right, power, </w:t>
      </w:r>
      <w:r w:rsidRPr="002A002D">
        <w:rPr>
          <w:sz w:val="22"/>
          <w:szCs w:val="22"/>
        </w:rPr>
        <w:t>capacity, and authority to execute and enter into this Agreement on behalf of Group, to bind Group to this Agreement, and to perform all other acts as may be necessary in connection</w:t>
      </w:r>
      <w:r w:rsidRPr="00B975BD">
        <w:rPr>
          <w:sz w:val="22"/>
          <w:szCs w:val="22"/>
        </w:rPr>
        <w:t xml:space="preserve"> with the </w:t>
      </w:r>
      <w:r w:rsidRPr="002A002D">
        <w:rPr>
          <w:sz w:val="22"/>
          <w:szCs w:val="22"/>
        </w:rPr>
        <w:t xml:space="preserve">performance </w:t>
      </w:r>
      <w:r>
        <w:rPr>
          <w:sz w:val="22"/>
          <w:szCs w:val="22"/>
        </w:rPr>
        <w:t xml:space="preserve">of </w:t>
      </w:r>
      <w:r w:rsidRPr="002A002D">
        <w:rPr>
          <w:sz w:val="22"/>
          <w:szCs w:val="22"/>
        </w:rPr>
        <w:t>this Agreement</w:t>
      </w:r>
      <w:r w:rsidRPr="00B975BD">
        <w:rPr>
          <w:sz w:val="22"/>
          <w:szCs w:val="22"/>
        </w:rPr>
        <w:t xml:space="preserve">; </w:t>
      </w:r>
      <w:r>
        <w:rPr>
          <w:sz w:val="22"/>
          <w:szCs w:val="22"/>
          <w:shd w:val="clear" w:color="auto" w:fill="FFFFFF"/>
        </w:rPr>
        <w:t>(b</w:t>
      </w:r>
      <w:r w:rsidRPr="00181B56">
        <w:rPr>
          <w:sz w:val="22"/>
          <w:szCs w:val="22"/>
          <w:shd w:val="clear" w:color="auto" w:fill="FFFFFF"/>
        </w:rPr>
        <w:t xml:space="preserve">) said </w:t>
      </w:r>
      <w:r>
        <w:rPr>
          <w:sz w:val="22"/>
          <w:szCs w:val="22"/>
          <w:shd w:val="clear" w:color="auto" w:fill="FFFFFF"/>
        </w:rPr>
        <w:t>person is</w:t>
      </w:r>
      <w:r w:rsidRPr="00F90CA8">
        <w:rPr>
          <w:sz w:val="22"/>
          <w:szCs w:val="22"/>
          <w:shd w:val="clear" w:color="auto" w:fill="FFFFFF"/>
        </w:rPr>
        <w:t xml:space="preserve"> at least 18 years of ag</w:t>
      </w:r>
      <w:r>
        <w:rPr>
          <w:sz w:val="22"/>
          <w:szCs w:val="22"/>
          <w:shd w:val="clear" w:color="auto" w:fill="FFFFFF"/>
        </w:rPr>
        <w:t>e; (c</w:t>
      </w:r>
      <w:r w:rsidRPr="008B6FA9">
        <w:rPr>
          <w:sz w:val="22"/>
          <w:szCs w:val="22"/>
          <w:shd w:val="clear" w:color="auto" w:fill="FFFFFF"/>
        </w:rPr>
        <w:t>)</w:t>
      </w:r>
      <w:r w:rsidRPr="00526F51">
        <w:rPr>
          <w:sz w:val="22"/>
          <w:szCs w:val="22"/>
          <w:shd w:val="clear" w:color="auto" w:fill="FFFFFF"/>
        </w:rPr>
        <w:t xml:space="preserve"> </w:t>
      </w:r>
      <w:r>
        <w:rPr>
          <w:sz w:val="22"/>
          <w:szCs w:val="22"/>
          <w:shd w:val="clear" w:color="auto" w:fill="FFFFFF"/>
        </w:rPr>
        <w:t>said person</w:t>
      </w:r>
      <w:r w:rsidRPr="00F90CA8">
        <w:rPr>
          <w:sz w:val="22"/>
          <w:szCs w:val="22"/>
          <w:shd w:val="clear" w:color="auto" w:fill="FFFFFF"/>
        </w:rPr>
        <w:t xml:space="preserve"> consent</w:t>
      </w:r>
      <w:r>
        <w:rPr>
          <w:sz w:val="22"/>
          <w:szCs w:val="22"/>
          <w:shd w:val="clear" w:color="auto" w:fill="FFFFFF"/>
        </w:rPr>
        <w:t>s</w:t>
      </w:r>
      <w:r w:rsidRPr="00F90CA8">
        <w:rPr>
          <w:sz w:val="22"/>
          <w:szCs w:val="22"/>
          <w:shd w:val="clear" w:color="auto" w:fill="FFFFFF"/>
        </w:rPr>
        <w:t xml:space="preserve"> to and approve</w:t>
      </w:r>
      <w:r>
        <w:rPr>
          <w:sz w:val="22"/>
          <w:szCs w:val="22"/>
          <w:shd w:val="clear" w:color="auto" w:fill="FFFFFF"/>
        </w:rPr>
        <w:t>s</w:t>
      </w:r>
      <w:r w:rsidRPr="00181B56">
        <w:rPr>
          <w:sz w:val="22"/>
          <w:szCs w:val="22"/>
          <w:shd w:val="clear" w:color="auto" w:fill="FFFFFF"/>
        </w:rPr>
        <w:t xml:space="preserve"> in all respects </w:t>
      </w:r>
      <w:r>
        <w:rPr>
          <w:sz w:val="22"/>
          <w:szCs w:val="22"/>
          <w:shd w:val="clear" w:color="auto" w:fill="FFFFFF"/>
        </w:rPr>
        <w:t xml:space="preserve">to </w:t>
      </w:r>
      <w:r w:rsidRPr="00F90CA8">
        <w:rPr>
          <w:sz w:val="22"/>
          <w:szCs w:val="22"/>
          <w:shd w:val="clear" w:color="auto" w:fill="FFFFFF"/>
        </w:rPr>
        <w:t xml:space="preserve">this Agreement and </w:t>
      </w:r>
      <w:r>
        <w:rPr>
          <w:sz w:val="22"/>
          <w:szCs w:val="22"/>
          <w:shd w:val="clear" w:color="auto" w:fill="FFFFFF"/>
        </w:rPr>
        <w:t>Group’s</w:t>
      </w:r>
      <w:r w:rsidRPr="00F90CA8">
        <w:rPr>
          <w:sz w:val="22"/>
          <w:szCs w:val="22"/>
          <w:shd w:val="clear" w:color="auto" w:fill="FFFFFF"/>
        </w:rPr>
        <w:t xml:space="preserve"> execution of this Agreement, and</w:t>
      </w:r>
      <w:r>
        <w:rPr>
          <w:sz w:val="22"/>
          <w:szCs w:val="22"/>
          <w:shd w:val="clear" w:color="auto" w:fill="FFFFFF"/>
        </w:rPr>
        <w:t xml:space="preserve"> (d)</w:t>
      </w:r>
      <w:r w:rsidRPr="00F90CA8">
        <w:rPr>
          <w:sz w:val="22"/>
          <w:szCs w:val="22"/>
          <w:shd w:val="clear" w:color="auto" w:fill="FFFFFF"/>
        </w:rPr>
        <w:t xml:space="preserve"> agree</w:t>
      </w:r>
      <w:r>
        <w:rPr>
          <w:sz w:val="22"/>
          <w:szCs w:val="22"/>
          <w:shd w:val="clear" w:color="auto" w:fill="FFFFFF"/>
        </w:rPr>
        <w:t>s that Group</w:t>
      </w:r>
      <w:r w:rsidRPr="00181B56">
        <w:rPr>
          <w:sz w:val="22"/>
          <w:szCs w:val="22"/>
          <w:shd w:val="clear" w:color="auto" w:fill="FFFFFF"/>
        </w:rPr>
        <w:t xml:space="preserve"> </w:t>
      </w:r>
      <w:r w:rsidRPr="00F90CA8">
        <w:rPr>
          <w:sz w:val="22"/>
          <w:szCs w:val="22"/>
          <w:shd w:val="clear" w:color="auto" w:fill="FFFFFF"/>
        </w:rPr>
        <w:t>shall be bound by</w:t>
      </w:r>
      <w:r>
        <w:rPr>
          <w:sz w:val="22"/>
          <w:szCs w:val="22"/>
          <w:shd w:val="clear" w:color="auto" w:fill="FFFFFF"/>
        </w:rPr>
        <w:t xml:space="preserve"> this Agreement</w:t>
      </w:r>
      <w:r w:rsidRPr="00F90CA8">
        <w:rPr>
          <w:sz w:val="22"/>
          <w:szCs w:val="22"/>
          <w:shd w:val="clear" w:color="auto" w:fill="FFFFFF"/>
        </w:rPr>
        <w:t xml:space="preserve">. </w:t>
      </w:r>
    </w:p>
    <w:p w14:paraId="36E3150C" w14:textId="77777777" w:rsidR="00D37087" w:rsidRDefault="00F61D5B" w:rsidP="00D37087">
      <w:pPr>
        <w:pBdr>
          <w:bottom w:val="single" w:sz="12" w:space="1" w:color="auto"/>
        </w:pBdr>
        <w:ind w:left="360" w:right="515"/>
        <w:rPr>
          <w:b/>
          <w:sz w:val="22"/>
          <w:szCs w:val="22"/>
        </w:rPr>
      </w:pPr>
    </w:p>
    <w:p w14:paraId="40AB4866" w14:textId="77777777" w:rsidR="000D3D3B" w:rsidRPr="00FD6C19" w:rsidRDefault="002A092E" w:rsidP="00D37087">
      <w:pPr>
        <w:pBdr>
          <w:bottom w:val="single" w:sz="12" w:space="1" w:color="auto"/>
        </w:pBdr>
        <w:ind w:left="360" w:right="515"/>
        <w:rPr>
          <w:b/>
          <w:sz w:val="22"/>
          <w:szCs w:val="22"/>
        </w:rPr>
      </w:pPr>
      <w:r>
        <w:rPr>
          <w:b/>
          <w:sz w:val="22"/>
          <w:szCs w:val="22"/>
        </w:rPr>
        <w:t>13</w:t>
      </w:r>
      <w:r w:rsidRPr="00FD6C19">
        <w:rPr>
          <w:b/>
          <w:sz w:val="22"/>
          <w:szCs w:val="22"/>
        </w:rPr>
        <w:t>.</w:t>
      </w:r>
      <w:r w:rsidRPr="00FD6C19">
        <w:rPr>
          <w:sz w:val="22"/>
          <w:szCs w:val="22"/>
          <w:shd w:val="clear" w:color="auto" w:fill="FFFFFF"/>
        </w:rPr>
        <w:t xml:space="preserve">  </w:t>
      </w:r>
      <w:r>
        <w:rPr>
          <w:b/>
          <w:sz w:val="22"/>
          <w:szCs w:val="22"/>
          <w:shd w:val="clear" w:color="auto" w:fill="FFFFFF"/>
        </w:rPr>
        <w:t>WARRANTIES OF AUTHORITY OF PARENT OR GUARDIAN OF RELEASOR</w:t>
      </w:r>
      <w:r>
        <w:rPr>
          <w:sz w:val="22"/>
          <w:szCs w:val="22"/>
          <w:shd w:val="clear" w:color="auto" w:fill="FFFFFF"/>
        </w:rPr>
        <w:t>.  Any parent or legal guardian signing on behalf of Releasor below</w:t>
      </w:r>
      <w:r>
        <w:rPr>
          <w:b/>
          <w:sz w:val="22"/>
          <w:szCs w:val="22"/>
          <w:shd w:val="clear" w:color="auto" w:fill="FFFFFF"/>
        </w:rPr>
        <w:t xml:space="preserve"> </w:t>
      </w:r>
      <w:r w:rsidRPr="002A002D">
        <w:rPr>
          <w:sz w:val="22"/>
          <w:szCs w:val="22"/>
          <w:shd w:val="clear" w:color="auto" w:fill="FFFFFF"/>
        </w:rPr>
        <w:t>represent</w:t>
      </w:r>
      <w:r>
        <w:rPr>
          <w:sz w:val="22"/>
          <w:szCs w:val="22"/>
          <w:shd w:val="clear" w:color="auto" w:fill="FFFFFF"/>
        </w:rPr>
        <w:t xml:space="preserve">s, </w:t>
      </w:r>
      <w:r w:rsidRPr="00181B56">
        <w:rPr>
          <w:sz w:val="22"/>
          <w:szCs w:val="22"/>
          <w:shd w:val="clear" w:color="auto" w:fill="FFFFFF"/>
        </w:rPr>
        <w:t>warrant</w:t>
      </w:r>
      <w:r>
        <w:rPr>
          <w:sz w:val="22"/>
          <w:szCs w:val="22"/>
          <w:shd w:val="clear" w:color="auto" w:fill="FFFFFF"/>
        </w:rPr>
        <w:t>s, and agrees</w:t>
      </w:r>
      <w:r w:rsidRPr="00181B56">
        <w:rPr>
          <w:sz w:val="22"/>
          <w:szCs w:val="22"/>
          <w:shd w:val="clear" w:color="auto" w:fill="FFFFFF"/>
        </w:rPr>
        <w:t xml:space="preserve"> that (a) he or she is </w:t>
      </w:r>
      <w:r w:rsidRPr="002A002D">
        <w:rPr>
          <w:sz w:val="22"/>
          <w:szCs w:val="22"/>
          <w:shd w:val="clear" w:color="auto" w:fill="FFFFFF"/>
        </w:rPr>
        <w:t xml:space="preserve">the parent or legal guardian of the </w:t>
      </w:r>
      <w:r>
        <w:rPr>
          <w:sz w:val="22"/>
          <w:szCs w:val="22"/>
          <w:shd w:val="clear" w:color="auto" w:fill="FFFFFF"/>
        </w:rPr>
        <w:t>Releasor</w:t>
      </w:r>
      <w:r w:rsidRPr="008B6FA9">
        <w:rPr>
          <w:sz w:val="22"/>
          <w:szCs w:val="22"/>
          <w:shd w:val="clear" w:color="auto" w:fill="FFFFFF"/>
        </w:rPr>
        <w:t>;</w:t>
      </w:r>
      <w:r w:rsidRPr="002A002D">
        <w:rPr>
          <w:sz w:val="22"/>
          <w:szCs w:val="22"/>
          <w:shd w:val="clear" w:color="auto" w:fill="FFFFFF"/>
        </w:rPr>
        <w:t xml:space="preserve"> (b) no court has issued any order, judgment, or decree granting custody of the </w:t>
      </w:r>
      <w:r>
        <w:rPr>
          <w:sz w:val="22"/>
          <w:szCs w:val="22"/>
          <w:shd w:val="clear" w:color="auto" w:fill="FFFFFF"/>
        </w:rPr>
        <w:t>Releasor</w:t>
      </w:r>
      <w:r w:rsidRPr="002A002D">
        <w:rPr>
          <w:sz w:val="22"/>
          <w:szCs w:val="22"/>
          <w:shd w:val="clear" w:color="auto" w:fill="FFFFFF"/>
        </w:rPr>
        <w:t xml:space="preserve"> to anyon</w:t>
      </w:r>
      <w:r w:rsidRPr="00181B56">
        <w:rPr>
          <w:sz w:val="22"/>
          <w:szCs w:val="22"/>
          <w:shd w:val="clear" w:color="auto" w:fill="FFFFFF"/>
        </w:rPr>
        <w:t xml:space="preserve">e </w:t>
      </w:r>
      <w:r>
        <w:rPr>
          <w:sz w:val="22"/>
          <w:szCs w:val="22"/>
          <w:shd w:val="clear" w:color="auto" w:fill="FFFFFF"/>
        </w:rPr>
        <w:t xml:space="preserve">else or otherwise affecting his or her </w:t>
      </w:r>
      <w:r w:rsidRPr="002A002D">
        <w:rPr>
          <w:sz w:val="22"/>
          <w:szCs w:val="22"/>
          <w:shd w:val="clear" w:color="auto" w:fill="FFFFFF"/>
        </w:rPr>
        <w:t>righ</w:t>
      </w:r>
      <w:r w:rsidRPr="008B6FA9">
        <w:rPr>
          <w:sz w:val="22"/>
          <w:szCs w:val="22"/>
          <w:shd w:val="clear" w:color="auto" w:fill="FFFFFF"/>
        </w:rPr>
        <w:t xml:space="preserve">ts as parent or legal guardian; </w:t>
      </w:r>
      <w:r w:rsidRPr="002A002D">
        <w:rPr>
          <w:sz w:val="22"/>
          <w:szCs w:val="22"/>
          <w:shd w:val="clear" w:color="auto" w:fill="FFFFFF"/>
        </w:rPr>
        <w:t xml:space="preserve">(c) </w:t>
      </w:r>
      <w:r>
        <w:rPr>
          <w:sz w:val="22"/>
          <w:szCs w:val="22"/>
          <w:shd w:val="clear" w:color="auto" w:fill="FFFFFF"/>
        </w:rPr>
        <w:t xml:space="preserve">Releasor has not been emancipated; </w:t>
      </w:r>
      <w:r w:rsidRPr="00181B56">
        <w:rPr>
          <w:sz w:val="22"/>
          <w:szCs w:val="22"/>
          <w:shd w:val="clear" w:color="auto" w:fill="FFFFFF"/>
        </w:rPr>
        <w:t>(d) said parent or legal guardian has</w:t>
      </w:r>
      <w:r w:rsidRPr="002A002D">
        <w:rPr>
          <w:sz w:val="22"/>
          <w:szCs w:val="22"/>
          <w:shd w:val="clear" w:color="auto" w:fill="FFFFFF"/>
        </w:rPr>
        <w:t xml:space="preserve"> the legal right, power, </w:t>
      </w:r>
      <w:r>
        <w:rPr>
          <w:sz w:val="22"/>
          <w:szCs w:val="22"/>
          <w:shd w:val="clear" w:color="auto" w:fill="FFFFFF"/>
        </w:rPr>
        <w:t xml:space="preserve">capacity, </w:t>
      </w:r>
      <w:r w:rsidRPr="002A002D">
        <w:rPr>
          <w:sz w:val="22"/>
          <w:szCs w:val="22"/>
          <w:shd w:val="clear" w:color="auto" w:fill="FFFFFF"/>
        </w:rPr>
        <w:t xml:space="preserve">and authority </w:t>
      </w:r>
      <w:r>
        <w:rPr>
          <w:sz w:val="22"/>
          <w:szCs w:val="22"/>
          <w:shd w:val="clear" w:color="auto" w:fill="FFFFFF"/>
        </w:rPr>
        <w:t xml:space="preserve">to execute and enter into this Agreement </w:t>
      </w:r>
      <w:r w:rsidRPr="002A002D">
        <w:rPr>
          <w:sz w:val="22"/>
          <w:szCs w:val="22"/>
          <w:shd w:val="clear" w:color="auto" w:fill="FFFFFF"/>
        </w:rPr>
        <w:t xml:space="preserve">on behalf of </w:t>
      </w:r>
      <w:r>
        <w:rPr>
          <w:sz w:val="22"/>
          <w:szCs w:val="22"/>
          <w:shd w:val="clear" w:color="auto" w:fill="FFFFFF"/>
        </w:rPr>
        <w:t>Releasor</w:t>
      </w:r>
      <w:r w:rsidRPr="002A002D">
        <w:rPr>
          <w:sz w:val="22"/>
          <w:szCs w:val="22"/>
          <w:shd w:val="clear" w:color="auto" w:fill="FFFFFF"/>
        </w:rPr>
        <w:t xml:space="preserve"> and </w:t>
      </w:r>
      <w:r>
        <w:rPr>
          <w:sz w:val="22"/>
          <w:szCs w:val="22"/>
          <w:shd w:val="clear" w:color="auto" w:fill="FFFFFF"/>
        </w:rPr>
        <w:t>said parent or legal guardian and to bind Releasor and said parent or guardian to this Agreement, and</w:t>
      </w:r>
      <w:r w:rsidRPr="00F90CA8">
        <w:rPr>
          <w:sz w:val="22"/>
          <w:szCs w:val="22"/>
        </w:rPr>
        <w:t xml:space="preserve"> to perform all other acts as may be necessary in connection with </w:t>
      </w:r>
      <w:r>
        <w:rPr>
          <w:sz w:val="22"/>
          <w:szCs w:val="22"/>
        </w:rPr>
        <w:t>the performance of</w:t>
      </w:r>
      <w:r w:rsidRPr="00F90CA8">
        <w:rPr>
          <w:sz w:val="22"/>
          <w:szCs w:val="22"/>
        </w:rPr>
        <w:t xml:space="preserve"> this Agreement</w:t>
      </w:r>
      <w:r>
        <w:rPr>
          <w:sz w:val="22"/>
          <w:szCs w:val="22"/>
          <w:shd w:val="clear" w:color="auto" w:fill="FFFFFF"/>
        </w:rPr>
        <w:t xml:space="preserve">; </w:t>
      </w:r>
      <w:r w:rsidRPr="00181B56">
        <w:rPr>
          <w:sz w:val="22"/>
          <w:szCs w:val="22"/>
          <w:shd w:val="clear" w:color="auto" w:fill="FFFFFF"/>
        </w:rPr>
        <w:t>(e) said parent o</w:t>
      </w:r>
      <w:r>
        <w:rPr>
          <w:sz w:val="22"/>
          <w:szCs w:val="22"/>
          <w:shd w:val="clear" w:color="auto" w:fill="FFFFFF"/>
        </w:rPr>
        <w:t>r legal guardian is</w:t>
      </w:r>
      <w:r w:rsidRPr="002A002D">
        <w:rPr>
          <w:sz w:val="22"/>
          <w:szCs w:val="22"/>
          <w:shd w:val="clear" w:color="auto" w:fill="FFFFFF"/>
        </w:rPr>
        <w:t xml:space="preserve"> at least 18 years of ag</w:t>
      </w:r>
      <w:r w:rsidRPr="008B6FA9">
        <w:rPr>
          <w:sz w:val="22"/>
          <w:szCs w:val="22"/>
          <w:shd w:val="clear" w:color="auto" w:fill="FFFFFF"/>
        </w:rPr>
        <w:t>e; (f)</w:t>
      </w:r>
      <w:r w:rsidRPr="00526F51">
        <w:rPr>
          <w:sz w:val="22"/>
          <w:szCs w:val="22"/>
          <w:shd w:val="clear" w:color="auto" w:fill="FFFFFF"/>
        </w:rPr>
        <w:t xml:space="preserve"> </w:t>
      </w:r>
      <w:r>
        <w:rPr>
          <w:sz w:val="22"/>
          <w:szCs w:val="22"/>
          <w:shd w:val="clear" w:color="auto" w:fill="FFFFFF"/>
        </w:rPr>
        <w:t>said parent or guardian</w:t>
      </w:r>
      <w:r w:rsidRPr="002A002D">
        <w:rPr>
          <w:sz w:val="22"/>
          <w:szCs w:val="22"/>
          <w:shd w:val="clear" w:color="auto" w:fill="FFFFFF"/>
        </w:rPr>
        <w:t xml:space="preserve"> hereby consent</w:t>
      </w:r>
      <w:r>
        <w:rPr>
          <w:sz w:val="22"/>
          <w:szCs w:val="22"/>
          <w:shd w:val="clear" w:color="auto" w:fill="FFFFFF"/>
        </w:rPr>
        <w:t>s</w:t>
      </w:r>
      <w:r w:rsidRPr="002A002D">
        <w:rPr>
          <w:sz w:val="22"/>
          <w:szCs w:val="22"/>
          <w:shd w:val="clear" w:color="auto" w:fill="FFFFFF"/>
        </w:rPr>
        <w:t xml:space="preserve"> to and approve</w:t>
      </w:r>
      <w:r>
        <w:rPr>
          <w:sz w:val="22"/>
          <w:szCs w:val="22"/>
          <w:shd w:val="clear" w:color="auto" w:fill="FFFFFF"/>
        </w:rPr>
        <w:t>s</w:t>
      </w:r>
      <w:r w:rsidRPr="00181B56">
        <w:rPr>
          <w:sz w:val="22"/>
          <w:szCs w:val="22"/>
          <w:shd w:val="clear" w:color="auto" w:fill="FFFFFF"/>
        </w:rPr>
        <w:t xml:space="preserve"> in all respects </w:t>
      </w:r>
      <w:r>
        <w:rPr>
          <w:sz w:val="22"/>
          <w:szCs w:val="22"/>
          <w:shd w:val="clear" w:color="auto" w:fill="FFFFFF"/>
        </w:rPr>
        <w:t xml:space="preserve">to </w:t>
      </w:r>
      <w:r w:rsidRPr="002A002D">
        <w:rPr>
          <w:sz w:val="22"/>
          <w:szCs w:val="22"/>
          <w:shd w:val="clear" w:color="auto" w:fill="FFFFFF"/>
        </w:rPr>
        <w:t xml:space="preserve">this Agreement and </w:t>
      </w:r>
      <w:r>
        <w:rPr>
          <w:sz w:val="22"/>
          <w:szCs w:val="22"/>
          <w:shd w:val="clear" w:color="auto" w:fill="FFFFFF"/>
        </w:rPr>
        <w:t>Releasor’s</w:t>
      </w:r>
      <w:r w:rsidRPr="002A002D">
        <w:rPr>
          <w:sz w:val="22"/>
          <w:szCs w:val="22"/>
          <w:shd w:val="clear" w:color="auto" w:fill="FFFFFF"/>
        </w:rPr>
        <w:t xml:space="preserve"> execution of this Agreement, and</w:t>
      </w:r>
      <w:r>
        <w:rPr>
          <w:sz w:val="22"/>
          <w:szCs w:val="22"/>
          <w:shd w:val="clear" w:color="auto" w:fill="FFFFFF"/>
        </w:rPr>
        <w:t xml:space="preserve"> (g)</w:t>
      </w:r>
      <w:r w:rsidRPr="002A002D">
        <w:rPr>
          <w:sz w:val="22"/>
          <w:szCs w:val="22"/>
          <w:shd w:val="clear" w:color="auto" w:fill="FFFFFF"/>
        </w:rPr>
        <w:t xml:space="preserve"> agree</w:t>
      </w:r>
      <w:r>
        <w:rPr>
          <w:sz w:val="22"/>
          <w:szCs w:val="22"/>
          <w:shd w:val="clear" w:color="auto" w:fill="FFFFFF"/>
        </w:rPr>
        <w:t>s that both Releasor</w:t>
      </w:r>
      <w:r w:rsidRPr="00181B56">
        <w:rPr>
          <w:sz w:val="22"/>
          <w:szCs w:val="22"/>
          <w:shd w:val="clear" w:color="auto" w:fill="FFFFFF"/>
        </w:rPr>
        <w:t xml:space="preserve"> a</w:t>
      </w:r>
      <w:r>
        <w:rPr>
          <w:sz w:val="22"/>
          <w:szCs w:val="22"/>
          <w:shd w:val="clear" w:color="auto" w:fill="FFFFFF"/>
        </w:rPr>
        <w:t>nd said parent or legal guardian</w:t>
      </w:r>
      <w:r w:rsidRPr="00181B56">
        <w:rPr>
          <w:sz w:val="22"/>
          <w:szCs w:val="22"/>
          <w:shd w:val="clear" w:color="auto" w:fill="FFFFFF"/>
        </w:rPr>
        <w:t xml:space="preserve"> </w:t>
      </w:r>
      <w:r w:rsidRPr="002A002D">
        <w:rPr>
          <w:sz w:val="22"/>
          <w:szCs w:val="22"/>
          <w:shd w:val="clear" w:color="auto" w:fill="FFFFFF"/>
        </w:rPr>
        <w:t>shall be bound by</w:t>
      </w:r>
      <w:r>
        <w:rPr>
          <w:sz w:val="22"/>
          <w:szCs w:val="22"/>
          <w:shd w:val="clear" w:color="auto" w:fill="FFFFFF"/>
        </w:rPr>
        <w:t xml:space="preserve"> this Agreement</w:t>
      </w:r>
      <w:r w:rsidRPr="002A002D">
        <w:rPr>
          <w:sz w:val="22"/>
          <w:szCs w:val="22"/>
          <w:shd w:val="clear" w:color="auto" w:fill="FFFFFF"/>
        </w:rPr>
        <w:t xml:space="preserve">. </w:t>
      </w:r>
    </w:p>
    <w:p w14:paraId="06053F22" w14:textId="77777777" w:rsidR="00FD6C19" w:rsidRDefault="00F61D5B" w:rsidP="00D37087">
      <w:pPr>
        <w:pBdr>
          <w:bottom w:val="single" w:sz="12" w:space="1" w:color="auto"/>
        </w:pBdr>
        <w:ind w:left="360" w:right="515"/>
        <w:rPr>
          <w:b/>
          <w:sz w:val="22"/>
          <w:szCs w:val="22"/>
        </w:rPr>
      </w:pPr>
    </w:p>
    <w:p w14:paraId="1253B92C" w14:textId="77777777" w:rsidR="00712FD0" w:rsidRPr="00712FD0" w:rsidRDefault="002A092E" w:rsidP="00D37087">
      <w:pPr>
        <w:pBdr>
          <w:bottom w:val="single" w:sz="12" w:space="1" w:color="auto"/>
        </w:pBdr>
        <w:ind w:left="360" w:right="515"/>
        <w:rPr>
          <w:b/>
          <w:sz w:val="22"/>
          <w:szCs w:val="22"/>
          <w:u w:val="single"/>
        </w:rPr>
      </w:pPr>
      <w:r>
        <w:rPr>
          <w:b/>
          <w:sz w:val="22"/>
          <w:szCs w:val="22"/>
          <w:u w:val="single"/>
        </w:rPr>
        <w:t>RELEASOR</w:t>
      </w:r>
    </w:p>
    <w:p w14:paraId="30F37AD7" w14:textId="77777777" w:rsidR="00712FD0" w:rsidRDefault="00F61D5B" w:rsidP="00D37087">
      <w:pPr>
        <w:pBdr>
          <w:bottom w:val="single" w:sz="12" w:space="1" w:color="auto"/>
        </w:pBdr>
        <w:ind w:left="360" w:right="515"/>
        <w:rPr>
          <w:b/>
          <w:sz w:val="22"/>
          <w:szCs w:val="22"/>
          <w:u w:val="single"/>
        </w:rPr>
      </w:pPr>
    </w:p>
    <w:p w14:paraId="07BC6A3E" w14:textId="77777777" w:rsidR="000D3D3B" w:rsidRPr="002A002D" w:rsidRDefault="002A092E" w:rsidP="00D37087">
      <w:pPr>
        <w:pBdr>
          <w:bottom w:val="single" w:sz="12" w:space="1" w:color="auto"/>
        </w:pBdr>
        <w:ind w:left="360" w:right="515"/>
        <w:rPr>
          <w:b/>
          <w:sz w:val="22"/>
          <w:szCs w:val="22"/>
        </w:rPr>
      </w:pPr>
      <w:r w:rsidRPr="002A002D">
        <w:rPr>
          <w:b/>
          <w:sz w:val="22"/>
          <w:szCs w:val="22"/>
        </w:rPr>
        <w:t>(IF PARTICIPANT)</w:t>
      </w:r>
    </w:p>
    <w:p w14:paraId="624481B9" w14:textId="77777777" w:rsidR="000D3D3B" w:rsidRPr="00D37087" w:rsidRDefault="00F61D5B" w:rsidP="00D37087">
      <w:pPr>
        <w:pBdr>
          <w:bottom w:val="single" w:sz="12" w:space="1" w:color="auto"/>
        </w:pBdr>
        <w:ind w:left="360" w:right="515"/>
        <w:rPr>
          <w:b/>
          <w:sz w:val="22"/>
          <w:szCs w:val="22"/>
        </w:rPr>
      </w:pPr>
    </w:p>
    <w:p w14:paraId="79316EB2" w14:textId="77777777" w:rsidR="00D37087" w:rsidRPr="00D37087" w:rsidRDefault="00F61D5B" w:rsidP="00D37087">
      <w:pPr>
        <w:pBdr>
          <w:bottom w:val="single" w:sz="12" w:space="1" w:color="auto"/>
        </w:pBdr>
        <w:ind w:left="360" w:right="515"/>
        <w:rPr>
          <w:b/>
          <w:sz w:val="22"/>
          <w:szCs w:val="22"/>
        </w:rPr>
      </w:pPr>
    </w:p>
    <w:p w14:paraId="7870905B" w14:textId="77777777" w:rsidR="00D37087" w:rsidRPr="00D37087" w:rsidRDefault="002A092E" w:rsidP="00D37087">
      <w:pPr>
        <w:ind w:left="360" w:right="515"/>
        <w:rPr>
          <w:b/>
          <w:sz w:val="22"/>
          <w:szCs w:val="22"/>
        </w:rPr>
      </w:pPr>
      <w:r w:rsidRPr="00D37087">
        <w:rPr>
          <w:b/>
          <w:sz w:val="22"/>
          <w:szCs w:val="22"/>
        </w:rPr>
        <w:t xml:space="preserve">Name of Participant (Print) </w:t>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t>Date of Birth</w:t>
      </w:r>
    </w:p>
    <w:p w14:paraId="115EF044" w14:textId="77777777" w:rsidR="00D37087" w:rsidRDefault="00F61D5B" w:rsidP="00D37087">
      <w:pPr>
        <w:pBdr>
          <w:bottom w:val="single" w:sz="12" w:space="1" w:color="auto"/>
        </w:pBdr>
        <w:ind w:left="360" w:right="515"/>
        <w:rPr>
          <w:b/>
          <w:sz w:val="22"/>
          <w:szCs w:val="22"/>
        </w:rPr>
      </w:pPr>
    </w:p>
    <w:p w14:paraId="02342844" w14:textId="77777777" w:rsidR="008B6FA9" w:rsidRPr="00D37087" w:rsidRDefault="002A092E" w:rsidP="008B6FA9">
      <w:pPr>
        <w:pBdr>
          <w:bottom w:val="single" w:sz="12" w:space="1" w:color="auto"/>
        </w:pBdr>
        <w:ind w:left="360" w:right="515"/>
        <w:rPr>
          <w:b/>
          <w:sz w:val="22"/>
          <w:szCs w:val="22"/>
        </w:rPr>
      </w:pPr>
      <w:r w:rsidRPr="00D37087">
        <w:rPr>
          <w:b/>
          <w:sz w:val="22"/>
          <w:szCs w:val="22"/>
        </w:rPr>
        <w:tab/>
      </w:r>
    </w:p>
    <w:p w14:paraId="25F957BA" w14:textId="77777777" w:rsidR="008B6FA9" w:rsidRDefault="002A092E" w:rsidP="002A002D">
      <w:pPr>
        <w:ind w:left="360" w:right="515"/>
        <w:rPr>
          <w:b/>
          <w:sz w:val="22"/>
          <w:szCs w:val="22"/>
        </w:rPr>
      </w:pPr>
      <w:r>
        <w:rPr>
          <w:b/>
          <w:sz w:val="22"/>
          <w:szCs w:val="22"/>
        </w:rPr>
        <w:t xml:space="preserve">Name of </w:t>
      </w:r>
      <w:r w:rsidRPr="00D37087">
        <w:rPr>
          <w:b/>
          <w:sz w:val="22"/>
          <w:szCs w:val="22"/>
        </w:rPr>
        <w:t>Parent</w:t>
      </w:r>
      <w:r>
        <w:rPr>
          <w:b/>
          <w:sz w:val="22"/>
          <w:szCs w:val="22"/>
        </w:rPr>
        <w:t>/</w:t>
      </w:r>
      <w:r w:rsidRPr="00D37087">
        <w:rPr>
          <w:b/>
          <w:sz w:val="22"/>
          <w:szCs w:val="22"/>
        </w:rPr>
        <w:t>Legal Guardian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 of Birth</w:t>
      </w:r>
    </w:p>
    <w:p w14:paraId="69A735B0" w14:textId="77777777" w:rsidR="008B6FA9" w:rsidRPr="00D37087" w:rsidRDefault="00F61D5B" w:rsidP="00D37087">
      <w:pPr>
        <w:pBdr>
          <w:bottom w:val="single" w:sz="12" w:space="1" w:color="auto"/>
        </w:pBdr>
        <w:ind w:left="360" w:right="515"/>
        <w:rPr>
          <w:b/>
          <w:sz w:val="22"/>
          <w:szCs w:val="22"/>
        </w:rPr>
      </w:pPr>
    </w:p>
    <w:p w14:paraId="4EC39DD8" w14:textId="77777777" w:rsidR="00D37087" w:rsidRPr="00D37087" w:rsidRDefault="00F61D5B" w:rsidP="00D37087">
      <w:pPr>
        <w:pBdr>
          <w:bottom w:val="single" w:sz="12" w:space="1" w:color="auto"/>
        </w:pBdr>
        <w:ind w:left="360" w:right="515"/>
        <w:rPr>
          <w:b/>
          <w:sz w:val="22"/>
          <w:szCs w:val="22"/>
        </w:rPr>
      </w:pPr>
    </w:p>
    <w:p w14:paraId="418B3971" w14:textId="77777777" w:rsidR="00D37087" w:rsidRPr="00D37087" w:rsidRDefault="002A092E" w:rsidP="00D37087">
      <w:pPr>
        <w:ind w:left="360" w:right="515"/>
        <w:rPr>
          <w:b/>
          <w:sz w:val="22"/>
          <w:szCs w:val="22"/>
        </w:rPr>
      </w:pPr>
      <w:r w:rsidRPr="00D37087">
        <w:rPr>
          <w:b/>
          <w:sz w:val="22"/>
          <w:szCs w:val="22"/>
        </w:rPr>
        <w:t>Mailing Address</w:t>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t xml:space="preserve">    </w:t>
      </w:r>
      <w:r w:rsidRPr="00D37087">
        <w:rPr>
          <w:b/>
          <w:sz w:val="22"/>
          <w:szCs w:val="22"/>
        </w:rPr>
        <w:tab/>
        <w:t>Email Address</w:t>
      </w:r>
    </w:p>
    <w:p w14:paraId="152772F4" w14:textId="77777777" w:rsidR="00D37087" w:rsidRPr="00D37087" w:rsidRDefault="00F61D5B" w:rsidP="00D37087">
      <w:pPr>
        <w:pBdr>
          <w:bottom w:val="single" w:sz="12" w:space="1" w:color="auto"/>
        </w:pBdr>
        <w:ind w:left="360" w:right="515"/>
        <w:rPr>
          <w:b/>
          <w:sz w:val="22"/>
          <w:szCs w:val="22"/>
        </w:rPr>
      </w:pPr>
    </w:p>
    <w:p w14:paraId="2571B862" w14:textId="77777777" w:rsidR="00D37087" w:rsidRPr="00D37087" w:rsidRDefault="00F61D5B" w:rsidP="00D37087">
      <w:pPr>
        <w:pBdr>
          <w:bottom w:val="single" w:sz="12" w:space="1" w:color="auto"/>
        </w:pBdr>
        <w:ind w:left="360" w:right="515"/>
        <w:rPr>
          <w:b/>
          <w:sz w:val="22"/>
          <w:szCs w:val="22"/>
        </w:rPr>
      </w:pPr>
    </w:p>
    <w:p w14:paraId="16BB54DB" w14:textId="77777777" w:rsidR="00D37087" w:rsidRPr="00D37087" w:rsidRDefault="002A092E" w:rsidP="00D37087">
      <w:pPr>
        <w:ind w:left="360" w:right="515"/>
        <w:rPr>
          <w:b/>
          <w:sz w:val="22"/>
          <w:szCs w:val="22"/>
        </w:rPr>
      </w:pPr>
      <w:r w:rsidRPr="00D37087">
        <w:rPr>
          <w:b/>
          <w:sz w:val="22"/>
          <w:szCs w:val="22"/>
        </w:rPr>
        <w:t>City                           State</w:t>
      </w:r>
      <w:r w:rsidRPr="00D37087">
        <w:rPr>
          <w:b/>
          <w:sz w:val="22"/>
          <w:szCs w:val="22"/>
        </w:rPr>
        <w:tab/>
      </w:r>
      <w:r w:rsidRPr="00D37087">
        <w:rPr>
          <w:b/>
          <w:sz w:val="22"/>
          <w:szCs w:val="22"/>
        </w:rPr>
        <w:tab/>
      </w:r>
      <w:r w:rsidRPr="00D37087">
        <w:rPr>
          <w:b/>
          <w:sz w:val="22"/>
          <w:szCs w:val="22"/>
        </w:rPr>
        <w:tab/>
      </w:r>
      <w:r w:rsidRPr="00D37087">
        <w:rPr>
          <w:b/>
          <w:sz w:val="22"/>
          <w:szCs w:val="22"/>
        </w:rPr>
        <w:tab/>
        <w:t>Zip Code</w:t>
      </w:r>
    </w:p>
    <w:p w14:paraId="2BB31373" w14:textId="77777777" w:rsidR="00D37087" w:rsidRPr="00D37087" w:rsidRDefault="00F61D5B" w:rsidP="00D37087">
      <w:pPr>
        <w:pBdr>
          <w:bottom w:val="single" w:sz="12" w:space="1" w:color="auto"/>
        </w:pBdr>
        <w:ind w:left="360" w:right="515"/>
        <w:rPr>
          <w:b/>
          <w:sz w:val="22"/>
          <w:szCs w:val="22"/>
        </w:rPr>
      </w:pPr>
    </w:p>
    <w:p w14:paraId="0FFDFDF8" w14:textId="77777777" w:rsidR="00D37087" w:rsidRPr="00D37087" w:rsidRDefault="00F61D5B" w:rsidP="00D37087">
      <w:pPr>
        <w:pBdr>
          <w:bottom w:val="single" w:sz="12" w:space="1" w:color="auto"/>
        </w:pBdr>
        <w:ind w:left="360" w:right="515"/>
        <w:rPr>
          <w:b/>
          <w:sz w:val="22"/>
          <w:szCs w:val="22"/>
        </w:rPr>
      </w:pPr>
    </w:p>
    <w:p w14:paraId="1E04C8BF" w14:textId="77777777" w:rsidR="00D37087" w:rsidRPr="00D37087" w:rsidRDefault="002A092E" w:rsidP="00D37087">
      <w:pPr>
        <w:ind w:left="360" w:right="515"/>
        <w:rPr>
          <w:b/>
          <w:sz w:val="22"/>
          <w:szCs w:val="22"/>
        </w:rPr>
      </w:pPr>
      <w:r w:rsidRPr="00D37087">
        <w:rPr>
          <w:b/>
          <w:sz w:val="22"/>
          <w:szCs w:val="22"/>
        </w:rPr>
        <w:t xml:space="preserve">Home Phone              </w:t>
      </w:r>
      <w:r w:rsidRPr="00D37087">
        <w:rPr>
          <w:b/>
          <w:sz w:val="22"/>
          <w:szCs w:val="22"/>
        </w:rPr>
        <w:tab/>
        <w:t xml:space="preserve">    Work Phone            </w:t>
      </w:r>
      <w:r w:rsidRPr="00D37087">
        <w:rPr>
          <w:b/>
          <w:sz w:val="22"/>
          <w:szCs w:val="22"/>
        </w:rPr>
        <w:tab/>
        <w:t>Mobile Phone</w:t>
      </w:r>
    </w:p>
    <w:p w14:paraId="3895FCF6" w14:textId="77777777" w:rsidR="00D37087" w:rsidRPr="00D37087" w:rsidRDefault="00F61D5B" w:rsidP="00D37087">
      <w:pPr>
        <w:pBdr>
          <w:bottom w:val="single" w:sz="12" w:space="1" w:color="auto"/>
        </w:pBdr>
        <w:ind w:left="360" w:right="515"/>
        <w:rPr>
          <w:b/>
          <w:sz w:val="22"/>
          <w:szCs w:val="22"/>
        </w:rPr>
      </w:pPr>
    </w:p>
    <w:p w14:paraId="6D163E55" w14:textId="77777777" w:rsidR="00D37087" w:rsidRPr="00D37087" w:rsidRDefault="00F61D5B" w:rsidP="00D37087">
      <w:pPr>
        <w:pBdr>
          <w:bottom w:val="single" w:sz="12" w:space="1" w:color="auto"/>
        </w:pBdr>
        <w:ind w:left="360" w:right="515"/>
        <w:rPr>
          <w:b/>
          <w:sz w:val="22"/>
          <w:szCs w:val="22"/>
        </w:rPr>
      </w:pPr>
    </w:p>
    <w:p w14:paraId="09624256" w14:textId="77777777" w:rsidR="00D37087" w:rsidRPr="002A002D" w:rsidRDefault="002A092E" w:rsidP="00D37087">
      <w:pPr>
        <w:ind w:left="360" w:right="515"/>
        <w:rPr>
          <w:b/>
          <w:bCs/>
          <w:sz w:val="22"/>
          <w:szCs w:val="22"/>
          <w:u w:val="single"/>
        </w:rPr>
      </w:pPr>
      <w:r w:rsidRPr="00D37087">
        <w:rPr>
          <w:b/>
          <w:sz w:val="22"/>
          <w:szCs w:val="22"/>
        </w:rPr>
        <w:t>Signature of Participant</w:t>
      </w:r>
      <w:r>
        <w:rPr>
          <w:b/>
          <w:sz w:val="22"/>
          <w:szCs w:val="22"/>
        </w:rPr>
        <w:t xml:space="preserve">                                            </w:t>
      </w:r>
      <w:r w:rsidRPr="00D37087">
        <w:rPr>
          <w:b/>
          <w:sz w:val="22"/>
          <w:szCs w:val="22"/>
        </w:rPr>
        <w:t>Date Signe</w:t>
      </w:r>
      <w:r w:rsidRPr="008B6FA9">
        <w:rPr>
          <w:b/>
          <w:sz w:val="22"/>
          <w:szCs w:val="22"/>
        </w:rPr>
        <w:t xml:space="preserve">d </w:t>
      </w:r>
    </w:p>
    <w:p w14:paraId="19978FAC" w14:textId="77777777" w:rsidR="007B0E89" w:rsidRDefault="002A092E" w:rsidP="002A002D">
      <w:pPr>
        <w:spacing w:line="360" w:lineRule="auto"/>
        <w:ind w:firstLine="360"/>
        <w:rPr>
          <w:b/>
          <w:bCs/>
          <w:sz w:val="22"/>
          <w:szCs w:val="22"/>
        </w:rPr>
      </w:pPr>
      <w:r w:rsidRPr="00D37087">
        <w:rPr>
          <w:b/>
          <w:sz w:val="22"/>
          <w:szCs w:val="22"/>
        </w:rPr>
        <w:t>[or Parent</w:t>
      </w:r>
      <w:r>
        <w:rPr>
          <w:b/>
          <w:sz w:val="22"/>
          <w:szCs w:val="22"/>
        </w:rPr>
        <w:t>/</w:t>
      </w:r>
      <w:r w:rsidRPr="00D37087">
        <w:rPr>
          <w:b/>
          <w:sz w:val="22"/>
          <w:szCs w:val="22"/>
        </w:rPr>
        <w:t>Legal Guardian</w:t>
      </w:r>
      <w:r>
        <w:rPr>
          <w:b/>
          <w:sz w:val="22"/>
          <w:szCs w:val="22"/>
        </w:rPr>
        <w:t>, individually, on behalf of himself/herself and on behalf of Participant</w:t>
      </w:r>
      <w:r w:rsidRPr="00D37087">
        <w:rPr>
          <w:b/>
          <w:sz w:val="22"/>
          <w:szCs w:val="22"/>
        </w:rPr>
        <w:t>]</w:t>
      </w:r>
      <w:r>
        <w:rPr>
          <w:b/>
          <w:sz w:val="22"/>
          <w:szCs w:val="22"/>
        </w:rPr>
        <w:t xml:space="preserve">     </w:t>
      </w:r>
    </w:p>
    <w:p w14:paraId="666F7653" w14:textId="77777777" w:rsidR="000D3D3B" w:rsidRDefault="00F61D5B" w:rsidP="007B0E89">
      <w:pPr>
        <w:spacing w:line="360" w:lineRule="auto"/>
        <w:rPr>
          <w:b/>
          <w:bCs/>
          <w:sz w:val="22"/>
          <w:szCs w:val="22"/>
        </w:rPr>
      </w:pPr>
    </w:p>
    <w:p w14:paraId="5D1B3ADF" w14:textId="77777777" w:rsidR="002A002D" w:rsidRDefault="00F61D5B" w:rsidP="002A002D">
      <w:pPr>
        <w:spacing w:line="360" w:lineRule="auto"/>
        <w:ind w:firstLine="360"/>
        <w:rPr>
          <w:b/>
          <w:bCs/>
          <w:sz w:val="22"/>
          <w:szCs w:val="22"/>
        </w:rPr>
      </w:pPr>
    </w:p>
    <w:p w14:paraId="78AE6C5A" w14:textId="77777777" w:rsidR="002A002D" w:rsidRDefault="002A092E" w:rsidP="002A002D">
      <w:pPr>
        <w:spacing w:line="360" w:lineRule="auto"/>
        <w:ind w:firstLine="360"/>
        <w:rPr>
          <w:b/>
          <w:bCs/>
          <w:sz w:val="22"/>
          <w:szCs w:val="22"/>
        </w:rPr>
      </w:pPr>
      <w:r>
        <w:rPr>
          <w:b/>
          <w:bCs/>
          <w:sz w:val="22"/>
          <w:szCs w:val="22"/>
        </w:rPr>
        <w:t>(OR IF GROUP, FILL OUT AND SIGN NEXT PAGE)</w:t>
      </w:r>
    </w:p>
    <w:p w14:paraId="567FB5C0" w14:textId="77777777" w:rsidR="002A002D" w:rsidRDefault="00F61D5B" w:rsidP="002A002D">
      <w:pPr>
        <w:spacing w:line="360" w:lineRule="auto"/>
        <w:ind w:firstLine="360"/>
        <w:rPr>
          <w:b/>
          <w:bCs/>
          <w:sz w:val="22"/>
          <w:szCs w:val="22"/>
        </w:rPr>
      </w:pPr>
    </w:p>
    <w:p w14:paraId="7C6C66BB" w14:textId="77777777" w:rsidR="002A002D" w:rsidRDefault="00F61D5B" w:rsidP="002A002D">
      <w:pPr>
        <w:spacing w:line="360" w:lineRule="auto"/>
        <w:ind w:firstLine="360"/>
        <w:rPr>
          <w:b/>
          <w:bCs/>
          <w:sz w:val="22"/>
          <w:szCs w:val="22"/>
        </w:rPr>
      </w:pPr>
    </w:p>
    <w:p w14:paraId="65AE07EC" w14:textId="77777777" w:rsidR="002A002D" w:rsidRDefault="00F61D5B" w:rsidP="002A002D">
      <w:pPr>
        <w:spacing w:line="360" w:lineRule="auto"/>
        <w:ind w:firstLine="360"/>
        <w:rPr>
          <w:b/>
          <w:bCs/>
          <w:sz w:val="22"/>
          <w:szCs w:val="22"/>
        </w:rPr>
      </w:pPr>
    </w:p>
    <w:p w14:paraId="6072C977" w14:textId="77777777" w:rsidR="002A002D" w:rsidRDefault="00F61D5B" w:rsidP="002A002D">
      <w:pPr>
        <w:spacing w:line="360" w:lineRule="auto"/>
        <w:ind w:firstLine="360"/>
        <w:rPr>
          <w:b/>
          <w:bCs/>
          <w:sz w:val="22"/>
          <w:szCs w:val="22"/>
        </w:rPr>
      </w:pPr>
    </w:p>
    <w:p w14:paraId="2EA7C72D" w14:textId="77777777" w:rsidR="002A002D" w:rsidRDefault="00F61D5B" w:rsidP="002A002D">
      <w:pPr>
        <w:spacing w:line="360" w:lineRule="auto"/>
        <w:ind w:firstLine="360"/>
        <w:rPr>
          <w:b/>
          <w:bCs/>
          <w:sz w:val="22"/>
          <w:szCs w:val="22"/>
        </w:rPr>
      </w:pPr>
    </w:p>
    <w:p w14:paraId="7590E73B" w14:textId="77777777" w:rsidR="002A002D" w:rsidRDefault="00F61D5B" w:rsidP="002A002D">
      <w:pPr>
        <w:spacing w:line="360" w:lineRule="auto"/>
        <w:ind w:firstLine="360"/>
        <w:rPr>
          <w:b/>
          <w:bCs/>
          <w:sz w:val="22"/>
          <w:szCs w:val="22"/>
        </w:rPr>
      </w:pPr>
    </w:p>
    <w:p w14:paraId="5303B320" w14:textId="77777777" w:rsidR="002A002D" w:rsidRDefault="00F61D5B" w:rsidP="002A002D">
      <w:pPr>
        <w:spacing w:line="360" w:lineRule="auto"/>
        <w:ind w:firstLine="360"/>
        <w:rPr>
          <w:b/>
          <w:bCs/>
          <w:sz w:val="22"/>
          <w:szCs w:val="22"/>
        </w:rPr>
      </w:pPr>
    </w:p>
    <w:p w14:paraId="4FFBB3A8" w14:textId="77777777" w:rsidR="002A002D" w:rsidRDefault="00F61D5B" w:rsidP="002A002D">
      <w:pPr>
        <w:spacing w:line="360" w:lineRule="auto"/>
        <w:ind w:firstLine="360"/>
        <w:rPr>
          <w:b/>
          <w:bCs/>
          <w:sz w:val="22"/>
          <w:szCs w:val="22"/>
        </w:rPr>
      </w:pPr>
    </w:p>
    <w:p w14:paraId="0628167E" w14:textId="77777777" w:rsidR="002A002D" w:rsidRDefault="00F61D5B" w:rsidP="002A002D">
      <w:pPr>
        <w:spacing w:line="360" w:lineRule="auto"/>
        <w:ind w:firstLine="360"/>
        <w:rPr>
          <w:b/>
          <w:bCs/>
          <w:sz w:val="22"/>
          <w:szCs w:val="22"/>
        </w:rPr>
      </w:pPr>
    </w:p>
    <w:p w14:paraId="4AF386D0" w14:textId="77777777" w:rsidR="000D3D3B" w:rsidRPr="002A002D" w:rsidRDefault="002A092E" w:rsidP="002A002D">
      <w:pPr>
        <w:spacing w:line="360" w:lineRule="auto"/>
        <w:ind w:firstLine="360"/>
        <w:rPr>
          <w:b/>
          <w:bCs/>
          <w:sz w:val="22"/>
          <w:szCs w:val="22"/>
        </w:rPr>
      </w:pPr>
      <w:r w:rsidRPr="002A002D">
        <w:rPr>
          <w:b/>
          <w:bCs/>
          <w:sz w:val="22"/>
          <w:szCs w:val="22"/>
        </w:rPr>
        <w:t>(GROUP)</w:t>
      </w:r>
    </w:p>
    <w:p w14:paraId="7B87A563" w14:textId="77777777" w:rsidR="0041181D" w:rsidRDefault="00F61D5B" w:rsidP="0041181D">
      <w:pPr>
        <w:pBdr>
          <w:bottom w:val="single" w:sz="12" w:space="1" w:color="auto"/>
        </w:pBdr>
        <w:ind w:left="360" w:right="515"/>
        <w:rPr>
          <w:b/>
          <w:sz w:val="22"/>
          <w:szCs w:val="22"/>
        </w:rPr>
      </w:pPr>
    </w:p>
    <w:p w14:paraId="1DE0C047" w14:textId="77777777" w:rsidR="002A002D" w:rsidRPr="00D37087" w:rsidRDefault="00F61D5B" w:rsidP="0041181D">
      <w:pPr>
        <w:pBdr>
          <w:bottom w:val="single" w:sz="12" w:space="1" w:color="auto"/>
        </w:pBdr>
        <w:ind w:left="360" w:right="515"/>
        <w:rPr>
          <w:b/>
          <w:sz w:val="22"/>
          <w:szCs w:val="22"/>
        </w:rPr>
      </w:pPr>
    </w:p>
    <w:p w14:paraId="523D1A44" w14:textId="77777777" w:rsidR="0041181D" w:rsidRPr="00D37087" w:rsidRDefault="002A092E" w:rsidP="0041181D">
      <w:pPr>
        <w:ind w:left="360" w:right="515"/>
        <w:rPr>
          <w:b/>
          <w:sz w:val="22"/>
          <w:szCs w:val="22"/>
        </w:rPr>
      </w:pPr>
      <w:r>
        <w:rPr>
          <w:b/>
          <w:sz w:val="22"/>
          <w:szCs w:val="22"/>
        </w:rPr>
        <w:t>Name of Group</w:t>
      </w:r>
      <w:r w:rsidRPr="00D37087">
        <w:rPr>
          <w:b/>
          <w:sz w:val="22"/>
          <w:szCs w:val="22"/>
        </w:rPr>
        <w:t xml:space="preserve"> (Print) </w:t>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p>
    <w:p w14:paraId="0D257E92" w14:textId="77777777" w:rsidR="0041181D" w:rsidRDefault="00F61D5B" w:rsidP="0041181D">
      <w:pPr>
        <w:pBdr>
          <w:bottom w:val="single" w:sz="12" w:space="1" w:color="auto"/>
        </w:pBdr>
        <w:ind w:left="360" w:right="515"/>
        <w:rPr>
          <w:b/>
          <w:sz w:val="22"/>
          <w:szCs w:val="22"/>
        </w:rPr>
      </w:pPr>
    </w:p>
    <w:p w14:paraId="72754EAC" w14:textId="77777777" w:rsidR="000D3D3B" w:rsidRPr="00D37087" w:rsidRDefault="00F61D5B" w:rsidP="000D3D3B">
      <w:pPr>
        <w:pBdr>
          <w:bottom w:val="single" w:sz="12" w:space="1" w:color="auto"/>
        </w:pBdr>
        <w:ind w:left="360" w:right="515"/>
        <w:rPr>
          <w:b/>
          <w:sz w:val="22"/>
          <w:szCs w:val="22"/>
        </w:rPr>
      </w:pPr>
    </w:p>
    <w:p w14:paraId="19582010" w14:textId="77777777" w:rsidR="000D3D3B" w:rsidRPr="00D37087" w:rsidRDefault="002A092E" w:rsidP="000D3D3B">
      <w:pPr>
        <w:ind w:left="360" w:right="515"/>
        <w:rPr>
          <w:b/>
          <w:sz w:val="22"/>
          <w:szCs w:val="22"/>
        </w:rPr>
      </w:pPr>
      <w:r w:rsidRPr="00D37087">
        <w:rPr>
          <w:b/>
          <w:sz w:val="22"/>
          <w:szCs w:val="22"/>
        </w:rPr>
        <w:t>Mailing Address</w:t>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t xml:space="preserve">    </w:t>
      </w:r>
      <w:r w:rsidRPr="00D37087">
        <w:rPr>
          <w:b/>
          <w:sz w:val="22"/>
          <w:szCs w:val="22"/>
        </w:rPr>
        <w:tab/>
        <w:t>Email Address</w:t>
      </w:r>
    </w:p>
    <w:p w14:paraId="64D2B7CA" w14:textId="77777777" w:rsidR="000D3D3B" w:rsidRPr="00D37087" w:rsidRDefault="00F61D5B" w:rsidP="000D3D3B">
      <w:pPr>
        <w:pBdr>
          <w:bottom w:val="single" w:sz="12" w:space="1" w:color="auto"/>
        </w:pBdr>
        <w:ind w:left="360" w:right="515"/>
        <w:rPr>
          <w:b/>
          <w:sz w:val="22"/>
          <w:szCs w:val="22"/>
        </w:rPr>
      </w:pPr>
    </w:p>
    <w:p w14:paraId="02E1A025" w14:textId="77777777" w:rsidR="000D3D3B" w:rsidRPr="00D37087" w:rsidRDefault="00F61D5B" w:rsidP="000D3D3B">
      <w:pPr>
        <w:pBdr>
          <w:bottom w:val="single" w:sz="12" w:space="1" w:color="auto"/>
        </w:pBdr>
        <w:ind w:left="360" w:right="515"/>
        <w:rPr>
          <w:b/>
          <w:sz w:val="22"/>
          <w:szCs w:val="22"/>
        </w:rPr>
      </w:pPr>
    </w:p>
    <w:p w14:paraId="24C9642A" w14:textId="77777777" w:rsidR="000D3D3B" w:rsidRPr="00D37087" w:rsidRDefault="002A092E" w:rsidP="000D3D3B">
      <w:pPr>
        <w:ind w:left="360" w:right="515"/>
        <w:rPr>
          <w:b/>
          <w:sz w:val="22"/>
          <w:szCs w:val="22"/>
        </w:rPr>
      </w:pPr>
      <w:r w:rsidRPr="00D37087">
        <w:rPr>
          <w:b/>
          <w:sz w:val="22"/>
          <w:szCs w:val="22"/>
        </w:rPr>
        <w:t>City                           State</w:t>
      </w:r>
      <w:r w:rsidRPr="00D37087">
        <w:rPr>
          <w:b/>
          <w:sz w:val="22"/>
          <w:szCs w:val="22"/>
        </w:rPr>
        <w:tab/>
      </w:r>
      <w:r w:rsidRPr="00D37087">
        <w:rPr>
          <w:b/>
          <w:sz w:val="22"/>
          <w:szCs w:val="22"/>
        </w:rPr>
        <w:tab/>
      </w:r>
      <w:r w:rsidRPr="00D37087">
        <w:rPr>
          <w:b/>
          <w:sz w:val="22"/>
          <w:szCs w:val="22"/>
        </w:rPr>
        <w:tab/>
      </w:r>
      <w:r w:rsidRPr="00D37087">
        <w:rPr>
          <w:b/>
          <w:sz w:val="22"/>
          <w:szCs w:val="22"/>
        </w:rPr>
        <w:tab/>
        <w:t>Zip Code</w:t>
      </w:r>
    </w:p>
    <w:p w14:paraId="5D1465FE" w14:textId="77777777" w:rsidR="000D3D3B" w:rsidRDefault="00F61D5B" w:rsidP="000D3D3B">
      <w:pPr>
        <w:pBdr>
          <w:bottom w:val="single" w:sz="12" w:space="1" w:color="auto"/>
        </w:pBdr>
        <w:ind w:left="360" w:right="515"/>
        <w:rPr>
          <w:b/>
          <w:sz w:val="22"/>
          <w:szCs w:val="22"/>
        </w:rPr>
      </w:pPr>
    </w:p>
    <w:p w14:paraId="72999DBB" w14:textId="77777777" w:rsidR="000D3D3B" w:rsidRPr="00D37087" w:rsidRDefault="00F61D5B" w:rsidP="000D3D3B">
      <w:pPr>
        <w:pBdr>
          <w:bottom w:val="single" w:sz="12" w:space="1" w:color="auto"/>
        </w:pBdr>
        <w:ind w:left="360" w:right="515"/>
        <w:rPr>
          <w:b/>
          <w:sz w:val="22"/>
          <w:szCs w:val="22"/>
        </w:rPr>
      </w:pPr>
    </w:p>
    <w:p w14:paraId="0A4514AF" w14:textId="77777777" w:rsidR="000D3D3B" w:rsidRPr="00D37087" w:rsidRDefault="002A092E" w:rsidP="000D3D3B">
      <w:pPr>
        <w:ind w:left="360" w:right="515"/>
        <w:rPr>
          <w:b/>
          <w:sz w:val="22"/>
          <w:szCs w:val="22"/>
        </w:rPr>
      </w:pPr>
      <w:r w:rsidRPr="00D37087">
        <w:rPr>
          <w:b/>
          <w:sz w:val="22"/>
          <w:szCs w:val="22"/>
        </w:rPr>
        <w:t xml:space="preserve">Home Phone              </w:t>
      </w:r>
      <w:r w:rsidRPr="00D37087">
        <w:rPr>
          <w:b/>
          <w:sz w:val="22"/>
          <w:szCs w:val="22"/>
        </w:rPr>
        <w:tab/>
        <w:t xml:space="preserve">    Work Phone            </w:t>
      </w:r>
      <w:r w:rsidRPr="00D37087">
        <w:rPr>
          <w:b/>
          <w:sz w:val="22"/>
          <w:szCs w:val="22"/>
        </w:rPr>
        <w:tab/>
        <w:t>Mobile Phone</w:t>
      </w:r>
    </w:p>
    <w:p w14:paraId="173739E5" w14:textId="77777777" w:rsidR="000D3D3B" w:rsidRDefault="00F61D5B" w:rsidP="000D3D3B">
      <w:pPr>
        <w:pBdr>
          <w:bottom w:val="single" w:sz="12" w:space="1" w:color="auto"/>
        </w:pBdr>
        <w:ind w:left="360" w:right="515"/>
        <w:rPr>
          <w:b/>
          <w:sz w:val="22"/>
          <w:szCs w:val="22"/>
        </w:rPr>
      </w:pPr>
    </w:p>
    <w:p w14:paraId="3CB4C222" w14:textId="77777777" w:rsidR="0041181D" w:rsidRPr="00D37087" w:rsidRDefault="002A092E" w:rsidP="0041181D">
      <w:pPr>
        <w:pBdr>
          <w:bottom w:val="single" w:sz="12" w:space="1" w:color="auto"/>
        </w:pBdr>
        <w:ind w:left="360" w:right="515"/>
        <w:rPr>
          <w:b/>
          <w:sz w:val="22"/>
          <w:szCs w:val="22"/>
        </w:rPr>
      </w:pPr>
      <w:r w:rsidRPr="00D37087">
        <w:rPr>
          <w:b/>
          <w:sz w:val="22"/>
          <w:szCs w:val="22"/>
        </w:rPr>
        <w:tab/>
      </w:r>
    </w:p>
    <w:p w14:paraId="7D88782D" w14:textId="77777777" w:rsidR="0041181D" w:rsidRDefault="002A092E" w:rsidP="0041181D">
      <w:pPr>
        <w:ind w:left="360" w:right="515"/>
        <w:rPr>
          <w:b/>
          <w:sz w:val="22"/>
          <w:szCs w:val="22"/>
        </w:rPr>
      </w:pPr>
      <w:r>
        <w:rPr>
          <w:b/>
          <w:sz w:val="22"/>
          <w:szCs w:val="22"/>
        </w:rPr>
        <w:t>Name and Title of Person Signing on Behalf of Group</w:t>
      </w:r>
      <w:r>
        <w:rPr>
          <w:b/>
          <w:sz w:val="22"/>
          <w:szCs w:val="22"/>
        </w:rPr>
        <w:tab/>
      </w:r>
      <w:r>
        <w:rPr>
          <w:b/>
          <w:sz w:val="22"/>
          <w:szCs w:val="22"/>
        </w:rPr>
        <w:tab/>
      </w:r>
      <w:r>
        <w:rPr>
          <w:b/>
          <w:sz w:val="22"/>
          <w:szCs w:val="22"/>
        </w:rPr>
        <w:tab/>
      </w:r>
      <w:r>
        <w:rPr>
          <w:b/>
          <w:sz w:val="22"/>
          <w:szCs w:val="22"/>
        </w:rPr>
        <w:tab/>
      </w:r>
      <w:r>
        <w:rPr>
          <w:b/>
          <w:sz w:val="22"/>
          <w:szCs w:val="22"/>
        </w:rPr>
        <w:tab/>
      </w:r>
    </w:p>
    <w:p w14:paraId="777750C7" w14:textId="77777777" w:rsidR="0041181D" w:rsidRDefault="00F61D5B" w:rsidP="000D3D3B">
      <w:pPr>
        <w:pBdr>
          <w:bottom w:val="single" w:sz="12" w:space="1" w:color="auto"/>
        </w:pBdr>
        <w:ind w:left="360" w:right="515"/>
        <w:rPr>
          <w:b/>
          <w:sz w:val="22"/>
          <w:szCs w:val="22"/>
        </w:rPr>
      </w:pPr>
    </w:p>
    <w:p w14:paraId="3762DB01" w14:textId="77777777" w:rsidR="0041181D" w:rsidRPr="00D37087" w:rsidRDefault="00F61D5B" w:rsidP="000D3D3B">
      <w:pPr>
        <w:pBdr>
          <w:bottom w:val="single" w:sz="12" w:space="1" w:color="auto"/>
        </w:pBdr>
        <w:ind w:left="360" w:right="515"/>
        <w:rPr>
          <w:b/>
          <w:sz w:val="22"/>
          <w:szCs w:val="22"/>
        </w:rPr>
      </w:pPr>
    </w:p>
    <w:p w14:paraId="667880D0" w14:textId="77777777" w:rsidR="000D3D3B" w:rsidRPr="00D37087" w:rsidRDefault="00F61D5B" w:rsidP="000D3D3B">
      <w:pPr>
        <w:pBdr>
          <w:bottom w:val="single" w:sz="12" w:space="1" w:color="auto"/>
        </w:pBdr>
        <w:ind w:left="360" w:right="515"/>
        <w:rPr>
          <w:b/>
          <w:sz w:val="22"/>
          <w:szCs w:val="22"/>
        </w:rPr>
      </w:pPr>
    </w:p>
    <w:p w14:paraId="37F2A865" w14:textId="77777777" w:rsidR="000D3D3B" w:rsidRPr="00D37087" w:rsidRDefault="002A092E" w:rsidP="000D3D3B">
      <w:pPr>
        <w:ind w:left="360" w:right="515"/>
        <w:rPr>
          <w:b/>
          <w:bCs/>
          <w:sz w:val="22"/>
          <w:szCs w:val="22"/>
        </w:rPr>
      </w:pPr>
      <w:r w:rsidRPr="00D37087">
        <w:rPr>
          <w:b/>
          <w:sz w:val="22"/>
          <w:szCs w:val="22"/>
        </w:rPr>
        <w:t xml:space="preserve">Signature of </w:t>
      </w:r>
      <w:r>
        <w:rPr>
          <w:b/>
          <w:sz w:val="22"/>
          <w:szCs w:val="22"/>
        </w:rPr>
        <w:t>Person Signing on Behalf of Group</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D37087">
        <w:rPr>
          <w:b/>
          <w:sz w:val="22"/>
          <w:szCs w:val="22"/>
        </w:rPr>
        <w:t>Date Signed</w:t>
      </w:r>
    </w:p>
    <w:p w14:paraId="7332F5B1" w14:textId="77777777" w:rsidR="000D3D3B" w:rsidRPr="00D37087" w:rsidRDefault="00F61D5B" w:rsidP="00C71C15">
      <w:pPr>
        <w:spacing w:line="360" w:lineRule="auto"/>
        <w:rPr>
          <w:b/>
          <w:bCs/>
          <w:sz w:val="22"/>
          <w:szCs w:val="22"/>
        </w:rPr>
      </w:pPr>
    </w:p>
    <w:sectPr w:rsidR="000D3D3B" w:rsidRPr="00D37087" w:rsidSect="00D370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475" w:right="360" w:bottom="810" w:left="475" w:header="720" w:footer="5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82D3" w14:textId="77777777" w:rsidR="00F61D5B" w:rsidRDefault="00F61D5B">
      <w:r>
        <w:separator/>
      </w:r>
    </w:p>
  </w:endnote>
  <w:endnote w:type="continuationSeparator" w:id="0">
    <w:p w14:paraId="454ABEED" w14:textId="77777777" w:rsidR="00F61D5B" w:rsidRDefault="00F6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5BCB" w14:textId="77777777" w:rsidR="004A31D3" w:rsidRDefault="00F61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2636" w14:textId="77777777" w:rsidR="00C71C15" w:rsidRPr="00C71C15" w:rsidRDefault="002A092E">
    <w:pPr>
      <w:pStyle w:val="Footer"/>
      <w:jc w:val="center"/>
      <w:rPr>
        <w:color w:val="4F81BD" w:themeColor="accent1"/>
        <w:sz w:val="22"/>
        <w:szCs w:val="22"/>
      </w:rPr>
    </w:pPr>
    <w:r>
      <w:rPr>
        <w:i/>
        <w:color w:val="4F81BD" w:themeColor="accent1"/>
        <w:sz w:val="22"/>
        <w:szCs w:val="22"/>
      </w:rPr>
      <w:t>Release and Hold Harmless Agreement</w:t>
    </w:r>
  </w:p>
  <w:p w14:paraId="43248E3A" w14:textId="77777777" w:rsidR="00C71C15" w:rsidRPr="00C71C15" w:rsidRDefault="002A092E" w:rsidP="00336846">
    <w:pPr>
      <w:pStyle w:val="Footer"/>
      <w:tabs>
        <w:tab w:val="center" w:pos="5702"/>
        <w:tab w:val="left" w:pos="9300"/>
      </w:tabs>
      <w:rPr>
        <w:color w:val="4F81BD" w:themeColor="accent1"/>
        <w:sz w:val="22"/>
        <w:szCs w:val="22"/>
      </w:rPr>
    </w:pPr>
    <w:r>
      <w:rPr>
        <w:color w:val="4F81BD" w:themeColor="accent1"/>
        <w:sz w:val="22"/>
        <w:szCs w:val="22"/>
      </w:rPr>
      <w:tab/>
    </w:r>
    <w:r>
      <w:rPr>
        <w:color w:val="4F81BD" w:themeColor="accent1"/>
        <w:sz w:val="22"/>
        <w:szCs w:val="22"/>
      </w:rPr>
      <w:tab/>
    </w:r>
    <w:r w:rsidRPr="00C71C15">
      <w:rPr>
        <w:color w:val="4F81BD" w:themeColor="accent1"/>
        <w:sz w:val="22"/>
        <w:szCs w:val="22"/>
      </w:rPr>
      <w:t xml:space="preserve">Page </w:t>
    </w:r>
    <w:r w:rsidRPr="00C71C15">
      <w:rPr>
        <w:color w:val="4F81BD" w:themeColor="accent1"/>
        <w:sz w:val="22"/>
        <w:szCs w:val="22"/>
      </w:rPr>
      <w:fldChar w:fldCharType="begin"/>
    </w:r>
    <w:r w:rsidRPr="00C71C15">
      <w:rPr>
        <w:color w:val="4F81BD" w:themeColor="accent1"/>
        <w:sz w:val="22"/>
        <w:szCs w:val="22"/>
      </w:rPr>
      <w:instrText xml:space="preserve"> PAGE  \* Arabic  \* MERGEFORMAT </w:instrText>
    </w:r>
    <w:r w:rsidRPr="00C71C15">
      <w:rPr>
        <w:color w:val="4F81BD" w:themeColor="accent1"/>
        <w:sz w:val="22"/>
        <w:szCs w:val="22"/>
      </w:rPr>
      <w:fldChar w:fldCharType="separate"/>
    </w:r>
    <w:r w:rsidRPr="00C71C15">
      <w:rPr>
        <w:noProof/>
        <w:color w:val="4F81BD" w:themeColor="accent1"/>
        <w:sz w:val="22"/>
        <w:szCs w:val="22"/>
      </w:rPr>
      <w:t>2</w:t>
    </w:r>
    <w:r w:rsidRPr="00C71C15">
      <w:rPr>
        <w:color w:val="4F81BD" w:themeColor="accent1"/>
        <w:sz w:val="22"/>
        <w:szCs w:val="22"/>
      </w:rPr>
      <w:fldChar w:fldCharType="end"/>
    </w:r>
    <w:r w:rsidRPr="00C71C15">
      <w:rPr>
        <w:color w:val="4F81BD" w:themeColor="accent1"/>
        <w:sz w:val="22"/>
        <w:szCs w:val="22"/>
      </w:rPr>
      <w:t xml:space="preserve"> of </w:t>
    </w:r>
    <w:r w:rsidRPr="00C71C15">
      <w:rPr>
        <w:color w:val="4F81BD" w:themeColor="accent1"/>
        <w:sz w:val="22"/>
        <w:szCs w:val="22"/>
      </w:rPr>
      <w:fldChar w:fldCharType="begin"/>
    </w:r>
    <w:r w:rsidRPr="00C71C15">
      <w:rPr>
        <w:color w:val="4F81BD" w:themeColor="accent1"/>
        <w:sz w:val="22"/>
        <w:szCs w:val="22"/>
      </w:rPr>
      <w:instrText xml:space="preserve"> NUMPAGES  \* Arabic  \* MERGEFORMAT </w:instrText>
    </w:r>
    <w:r w:rsidRPr="00C71C15">
      <w:rPr>
        <w:color w:val="4F81BD" w:themeColor="accent1"/>
        <w:sz w:val="22"/>
        <w:szCs w:val="22"/>
      </w:rPr>
      <w:fldChar w:fldCharType="separate"/>
    </w:r>
    <w:r w:rsidRPr="00C71C15">
      <w:rPr>
        <w:noProof/>
        <w:color w:val="4F81BD" w:themeColor="accent1"/>
        <w:sz w:val="22"/>
        <w:szCs w:val="22"/>
      </w:rPr>
      <w:t>2</w:t>
    </w:r>
    <w:r w:rsidRPr="00C71C15">
      <w:rPr>
        <w:color w:val="4F81BD" w:themeColor="accent1"/>
        <w:sz w:val="22"/>
        <w:szCs w:val="22"/>
      </w:rPr>
      <w:fldChar w:fldCharType="end"/>
    </w:r>
    <w:r>
      <w:rPr>
        <w:color w:val="4F81BD" w:themeColor="accent1"/>
        <w:sz w:val="22"/>
        <w:szCs w:val="22"/>
      </w:rPr>
      <w:tab/>
    </w:r>
  </w:p>
  <w:p w14:paraId="6C713224" w14:textId="77777777" w:rsidR="0082509A" w:rsidRPr="00FC7A9C" w:rsidRDefault="00F61D5B" w:rsidP="00336846">
    <w:pPr>
      <w:pStyle w:val="Footer"/>
      <w:jc w:val="both"/>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6ACB" w14:textId="77777777" w:rsidR="004A31D3" w:rsidRDefault="00F61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C6EC" w14:textId="77777777" w:rsidR="00F61D5B" w:rsidRDefault="00F61D5B">
      <w:r>
        <w:separator/>
      </w:r>
    </w:p>
  </w:footnote>
  <w:footnote w:type="continuationSeparator" w:id="0">
    <w:p w14:paraId="2ADB5372" w14:textId="77777777" w:rsidR="00F61D5B" w:rsidRDefault="00F6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CC25" w14:textId="77777777" w:rsidR="004A31D3" w:rsidRDefault="00F61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A439" w14:textId="77777777" w:rsidR="0082509A" w:rsidRDefault="002A092E" w:rsidP="00840609">
    <w:pPr>
      <w:pStyle w:val="Header"/>
      <w:jc w:val="right"/>
    </w:pPr>
    <w:r w:rsidRPr="000C13BC">
      <w:rPr>
        <w:noProof/>
      </w:rPr>
      <w:drawing>
        <wp:anchor distT="0" distB="0" distL="114300" distR="114300" simplePos="0" relativeHeight="251658240" behindDoc="0" locked="0" layoutInCell="1" allowOverlap="1" wp14:anchorId="5DF523D5" wp14:editId="206C8476">
          <wp:simplePos x="0" y="0"/>
          <wp:positionH relativeFrom="column">
            <wp:posOffset>6403975</wp:posOffset>
          </wp:positionH>
          <wp:positionV relativeFrom="paragraph">
            <wp:posOffset>-323850</wp:posOffset>
          </wp:positionV>
          <wp:extent cx="762000" cy="914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P_Logo w taglin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8BAB" w14:textId="77777777" w:rsidR="004A31D3" w:rsidRDefault="00F61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2">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3">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4">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5">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6">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7">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8">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abstractNum>
  <w:abstractNum w:abstractNumId="2"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3"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4"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292EF3"/>
    <w:multiLevelType w:val="multilevel"/>
    <w:tmpl w:val="94CC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9F11E8"/>
    <w:multiLevelType w:val="hybridMultilevel"/>
    <w:tmpl w:val="66C85E14"/>
    <w:lvl w:ilvl="0" w:tplc="FF2864B0">
      <w:start w:val="4371"/>
      <w:numFmt w:val="bullet"/>
      <w:lvlText w:val=""/>
      <w:lvlJc w:val="left"/>
      <w:pPr>
        <w:ind w:left="720" w:hanging="360"/>
      </w:pPr>
      <w:rPr>
        <w:rFonts w:ascii="Symbol" w:eastAsia="ヒラギノ角ゴ Pro W3" w:hAnsi="Symbol" w:cs="Times New Roman" w:hint="default"/>
      </w:rPr>
    </w:lvl>
    <w:lvl w:ilvl="1" w:tplc="45FC238E" w:tentative="1">
      <w:start w:val="1"/>
      <w:numFmt w:val="bullet"/>
      <w:lvlText w:val="o"/>
      <w:lvlJc w:val="left"/>
      <w:pPr>
        <w:ind w:left="1440" w:hanging="360"/>
      </w:pPr>
      <w:rPr>
        <w:rFonts w:ascii="Courier New" w:hAnsi="Courier New" w:cs="Courier New" w:hint="default"/>
      </w:rPr>
    </w:lvl>
    <w:lvl w:ilvl="2" w:tplc="4CC0CF58" w:tentative="1">
      <w:start w:val="1"/>
      <w:numFmt w:val="bullet"/>
      <w:lvlText w:val=""/>
      <w:lvlJc w:val="left"/>
      <w:pPr>
        <w:ind w:left="2160" w:hanging="360"/>
      </w:pPr>
      <w:rPr>
        <w:rFonts w:ascii="Wingdings" w:hAnsi="Wingdings" w:hint="default"/>
      </w:rPr>
    </w:lvl>
    <w:lvl w:ilvl="3" w:tplc="0FE62606" w:tentative="1">
      <w:start w:val="1"/>
      <w:numFmt w:val="bullet"/>
      <w:lvlText w:val=""/>
      <w:lvlJc w:val="left"/>
      <w:pPr>
        <w:ind w:left="2880" w:hanging="360"/>
      </w:pPr>
      <w:rPr>
        <w:rFonts w:ascii="Symbol" w:hAnsi="Symbol" w:hint="default"/>
      </w:rPr>
    </w:lvl>
    <w:lvl w:ilvl="4" w:tplc="3EEC45F2" w:tentative="1">
      <w:start w:val="1"/>
      <w:numFmt w:val="bullet"/>
      <w:lvlText w:val="o"/>
      <w:lvlJc w:val="left"/>
      <w:pPr>
        <w:ind w:left="3600" w:hanging="360"/>
      </w:pPr>
      <w:rPr>
        <w:rFonts w:ascii="Courier New" w:hAnsi="Courier New" w:cs="Courier New" w:hint="default"/>
      </w:rPr>
    </w:lvl>
    <w:lvl w:ilvl="5" w:tplc="D2EAFC92" w:tentative="1">
      <w:start w:val="1"/>
      <w:numFmt w:val="bullet"/>
      <w:lvlText w:val=""/>
      <w:lvlJc w:val="left"/>
      <w:pPr>
        <w:ind w:left="4320" w:hanging="360"/>
      </w:pPr>
      <w:rPr>
        <w:rFonts w:ascii="Wingdings" w:hAnsi="Wingdings" w:hint="default"/>
      </w:rPr>
    </w:lvl>
    <w:lvl w:ilvl="6" w:tplc="0B8415EE" w:tentative="1">
      <w:start w:val="1"/>
      <w:numFmt w:val="bullet"/>
      <w:lvlText w:val=""/>
      <w:lvlJc w:val="left"/>
      <w:pPr>
        <w:ind w:left="5040" w:hanging="360"/>
      </w:pPr>
      <w:rPr>
        <w:rFonts w:ascii="Symbol" w:hAnsi="Symbol" w:hint="default"/>
      </w:rPr>
    </w:lvl>
    <w:lvl w:ilvl="7" w:tplc="CEBED640" w:tentative="1">
      <w:start w:val="1"/>
      <w:numFmt w:val="bullet"/>
      <w:lvlText w:val="o"/>
      <w:lvlJc w:val="left"/>
      <w:pPr>
        <w:ind w:left="5760" w:hanging="360"/>
      </w:pPr>
      <w:rPr>
        <w:rFonts w:ascii="Courier New" w:hAnsi="Courier New" w:cs="Courier New" w:hint="default"/>
      </w:rPr>
    </w:lvl>
    <w:lvl w:ilvl="8" w:tplc="DC4AB068" w:tentative="1">
      <w:start w:val="1"/>
      <w:numFmt w:val="bullet"/>
      <w:lvlText w:val=""/>
      <w:lvlJc w:val="left"/>
      <w:pPr>
        <w:ind w:left="6480" w:hanging="360"/>
      </w:pPr>
      <w:rPr>
        <w:rFonts w:ascii="Wingdings" w:hAnsi="Wingdings" w:hint="default"/>
      </w:rPr>
    </w:lvl>
  </w:abstractNum>
  <w:abstractNum w:abstractNumId="7" w15:restartNumberingAfterBreak="0">
    <w:nsid w:val="04462F56"/>
    <w:multiLevelType w:val="hybridMultilevel"/>
    <w:tmpl w:val="85B8761E"/>
    <w:lvl w:ilvl="0" w:tplc="A138574A">
      <w:start w:val="1"/>
      <w:numFmt w:val="bullet"/>
      <w:lvlText w:val=""/>
      <w:lvlJc w:val="left"/>
      <w:pPr>
        <w:ind w:left="720" w:hanging="360"/>
      </w:pPr>
      <w:rPr>
        <w:rFonts w:ascii="Symbol" w:hAnsi="Symbol" w:hint="default"/>
      </w:rPr>
    </w:lvl>
    <w:lvl w:ilvl="1" w:tplc="246CC976" w:tentative="1">
      <w:start w:val="1"/>
      <w:numFmt w:val="bullet"/>
      <w:lvlText w:val="o"/>
      <w:lvlJc w:val="left"/>
      <w:pPr>
        <w:ind w:left="1440" w:hanging="360"/>
      </w:pPr>
      <w:rPr>
        <w:rFonts w:ascii="Courier New" w:hAnsi="Courier New" w:hint="default"/>
      </w:rPr>
    </w:lvl>
    <w:lvl w:ilvl="2" w:tplc="4AAC2BA4" w:tentative="1">
      <w:start w:val="1"/>
      <w:numFmt w:val="bullet"/>
      <w:lvlText w:val=""/>
      <w:lvlJc w:val="left"/>
      <w:pPr>
        <w:ind w:left="2160" w:hanging="360"/>
      </w:pPr>
      <w:rPr>
        <w:rFonts w:ascii="Wingdings" w:hAnsi="Wingdings" w:hint="default"/>
      </w:rPr>
    </w:lvl>
    <w:lvl w:ilvl="3" w:tplc="B61CF9A8" w:tentative="1">
      <w:start w:val="1"/>
      <w:numFmt w:val="bullet"/>
      <w:lvlText w:val=""/>
      <w:lvlJc w:val="left"/>
      <w:pPr>
        <w:ind w:left="2880" w:hanging="360"/>
      </w:pPr>
      <w:rPr>
        <w:rFonts w:ascii="Symbol" w:hAnsi="Symbol" w:hint="default"/>
      </w:rPr>
    </w:lvl>
    <w:lvl w:ilvl="4" w:tplc="6C0206AC" w:tentative="1">
      <w:start w:val="1"/>
      <w:numFmt w:val="bullet"/>
      <w:lvlText w:val="o"/>
      <w:lvlJc w:val="left"/>
      <w:pPr>
        <w:ind w:left="3600" w:hanging="360"/>
      </w:pPr>
      <w:rPr>
        <w:rFonts w:ascii="Courier New" w:hAnsi="Courier New" w:hint="default"/>
      </w:rPr>
    </w:lvl>
    <w:lvl w:ilvl="5" w:tplc="46049CE6" w:tentative="1">
      <w:start w:val="1"/>
      <w:numFmt w:val="bullet"/>
      <w:lvlText w:val=""/>
      <w:lvlJc w:val="left"/>
      <w:pPr>
        <w:ind w:left="4320" w:hanging="360"/>
      </w:pPr>
      <w:rPr>
        <w:rFonts w:ascii="Wingdings" w:hAnsi="Wingdings" w:hint="default"/>
      </w:rPr>
    </w:lvl>
    <w:lvl w:ilvl="6" w:tplc="897CC8EA" w:tentative="1">
      <w:start w:val="1"/>
      <w:numFmt w:val="bullet"/>
      <w:lvlText w:val=""/>
      <w:lvlJc w:val="left"/>
      <w:pPr>
        <w:ind w:left="5040" w:hanging="360"/>
      </w:pPr>
      <w:rPr>
        <w:rFonts w:ascii="Symbol" w:hAnsi="Symbol" w:hint="default"/>
      </w:rPr>
    </w:lvl>
    <w:lvl w:ilvl="7" w:tplc="6F08EE1C" w:tentative="1">
      <w:start w:val="1"/>
      <w:numFmt w:val="bullet"/>
      <w:lvlText w:val="o"/>
      <w:lvlJc w:val="left"/>
      <w:pPr>
        <w:ind w:left="5760" w:hanging="360"/>
      </w:pPr>
      <w:rPr>
        <w:rFonts w:ascii="Courier New" w:hAnsi="Courier New" w:hint="default"/>
      </w:rPr>
    </w:lvl>
    <w:lvl w:ilvl="8" w:tplc="5DE211B2" w:tentative="1">
      <w:start w:val="1"/>
      <w:numFmt w:val="bullet"/>
      <w:lvlText w:val=""/>
      <w:lvlJc w:val="left"/>
      <w:pPr>
        <w:ind w:left="6480" w:hanging="360"/>
      </w:pPr>
      <w:rPr>
        <w:rFonts w:ascii="Wingdings" w:hAnsi="Wingdings" w:hint="default"/>
      </w:rPr>
    </w:lvl>
  </w:abstractNum>
  <w:abstractNum w:abstractNumId="8" w15:restartNumberingAfterBreak="0">
    <w:nsid w:val="06261473"/>
    <w:multiLevelType w:val="hybridMultilevel"/>
    <w:tmpl w:val="E42267D2"/>
    <w:lvl w:ilvl="0" w:tplc="E2AA295C">
      <w:start w:val="1"/>
      <w:numFmt w:val="bullet"/>
      <w:lvlText w:val=""/>
      <w:lvlJc w:val="left"/>
      <w:pPr>
        <w:ind w:left="360" w:hanging="360"/>
      </w:pPr>
      <w:rPr>
        <w:rFonts w:ascii="Symbol" w:hAnsi="Symbol" w:hint="default"/>
      </w:rPr>
    </w:lvl>
    <w:lvl w:ilvl="1" w:tplc="2FCCF64A" w:tentative="1">
      <w:start w:val="1"/>
      <w:numFmt w:val="bullet"/>
      <w:lvlText w:val="o"/>
      <w:lvlJc w:val="left"/>
      <w:pPr>
        <w:ind w:left="1080" w:hanging="360"/>
      </w:pPr>
      <w:rPr>
        <w:rFonts w:ascii="Courier New" w:hAnsi="Courier New" w:hint="default"/>
      </w:rPr>
    </w:lvl>
    <w:lvl w:ilvl="2" w:tplc="2108A20A" w:tentative="1">
      <w:start w:val="1"/>
      <w:numFmt w:val="bullet"/>
      <w:lvlText w:val=""/>
      <w:lvlJc w:val="left"/>
      <w:pPr>
        <w:ind w:left="1800" w:hanging="360"/>
      </w:pPr>
      <w:rPr>
        <w:rFonts w:ascii="Wingdings" w:hAnsi="Wingdings" w:hint="default"/>
      </w:rPr>
    </w:lvl>
    <w:lvl w:ilvl="3" w:tplc="C73AAA56" w:tentative="1">
      <w:start w:val="1"/>
      <w:numFmt w:val="bullet"/>
      <w:lvlText w:val=""/>
      <w:lvlJc w:val="left"/>
      <w:pPr>
        <w:ind w:left="2520" w:hanging="360"/>
      </w:pPr>
      <w:rPr>
        <w:rFonts w:ascii="Symbol" w:hAnsi="Symbol" w:hint="default"/>
      </w:rPr>
    </w:lvl>
    <w:lvl w:ilvl="4" w:tplc="517A321C" w:tentative="1">
      <w:start w:val="1"/>
      <w:numFmt w:val="bullet"/>
      <w:lvlText w:val="o"/>
      <w:lvlJc w:val="left"/>
      <w:pPr>
        <w:ind w:left="3240" w:hanging="360"/>
      </w:pPr>
      <w:rPr>
        <w:rFonts w:ascii="Courier New" w:hAnsi="Courier New" w:hint="default"/>
      </w:rPr>
    </w:lvl>
    <w:lvl w:ilvl="5" w:tplc="AED83714" w:tentative="1">
      <w:start w:val="1"/>
      <w:numFmt w:val="bullet"/>
      <w:lvlText w:val=""/>
      <w:lvlJc w:val="left"/>
      <w:pPr>
        <w:ind w:left="3960" w:hanging="360"/>
      </w:pPr>
      <w:rPr>
        <w:rFonts w:ascii="Wingdings" w:hAnsi="Wingdings" w:hint="default"/>
      </w:rPr>
    </w:lvl>
    <w:lvl w:ilvl="6" w:tplc="835E4E66" w:tentative="1">
      <w:start w:val="1"/>
      <w:numFmt w:val="bullet"/>
      <w:lvlText w:val=""/>
      <w:lvlJc w:val="left"/>
      <w:pPr>
        <w:ind w:left="4680" w:hanging="360"/>
      </w:pPr>
      <w:rPr>
        <w:rFonts w:ascii="Symbol" w:hAnsi="Symbol" w:hint="default"/>
      </w:rPr>
    </w:lvl>
    <w:lvl w:ilvl="7" w:tplc="169CD71A" w:tentative="1">
      <w:start w:val="1"/>
      <w:numFmt w:val="bullet"/>
      <w:lvlText w:val="o"/>
      <w:lvlJc w:val="left"/>
      <w:pPr>
        <w:ind w:left="5400" w:hanging="360"/>
      </w:pPr>
      <w:rPr>
        <w:rFonts w:ascii="Courier New" w:hAnsi="Courier New" w:hint="default"/>
      </w:rPr>
    </w:lvl>
    <w:lvl w:ilvl="8" w:tplc="8B76D738" w:tentative="1">
      <w:start w:val="1"/>
      <w:numFmt w:val="bullet"/>
      <w:lvlText w:val=""/>
      <w:lvlJc w:val="left"/>
      <w:pPr>
        <w:ind w:left="6120" w:hanging="360"/>
      </w:pPr>
      <w:rPr>
        <w:rFonts w:ascii="Wingdings" w:hAnsi="Wingdings" w:hint="default"/>
      </w:rPr>
    </w:lvl>
  </w:abstractNum>
  <w:abstractNum w:abstractNumId="9" w15:restartNumberingAfterBreak="0">
    <w:nsid w:val="0B932F24"/>
    <w:multiLevelType w:val="hybridMultilevel"/>
    <w:tmpl w:val="28C803E2"/>
    <w:lvl w:ilvl="0" w:tplc="174AD6BC">
      <w:start w:val="1"/>
      <w:numFmt w:val="bullet"/>
      <w:lvlText w:val=""/>
      <w:lvlJc w:val="left"/>
      <w:pPr>
        <w:ind w:left="720" w:hanging="360"/>
      </w:pPr>
      <w:rPr>
        <w:rFonts w:ascii="Symbol" w:hAnsi="Symbol" w:hint="default"/>
      </w:rPr>
    </w:lvl>
    <w:lvl w:ilvl="1" w:tplc="897E348A" w:tentative="1">
      <w:start w:val="1"/>
      <w:numFmt w:val="bullet"/>
      <w:lvlText w:val="o"/>
      <w:lvlJc w:val="left"/>
      <w:pPr>
        <w:ind w:left="1440" w:hanging="360"/>
      </w:pPr>
      <w:rPr>
        <w:rFonts w:ascii="Courier New" w:hAnsi="Courier New" w:cs="Lucida Grande" w:hint="default"/>
      </w:rPr>
    </w:lvl>
    <w:lvl w:ilvl="2" w:tplc="E8F819F6" w:tentative="1">
      <w:start w:val="1"/>
      <w:numFmt w:val="bullet"/>
      <w:lvlText w:val=""/>
      <w:lvlJc w:val="left"/>
      <w:pPr>
        <w:ind w:left="2160" w:hanging="360"/>
      </w:pPr>
      <w:rPr>
        <w:rFonts w:ascii="Wingdings" w:hAnsi="Wingdings" w:hint="default"/>
      </w:rPr>
    </w:lvl>
    <w:lvl w:ilvl="3" w:tplc="62A26C2C" w:tentative="1">
      <w:start w:val="1"/>
      <w:numFmt w:val="bullet"/>
      <w:lvlText w:val=""/>
      <w:lvlJc w:val="left"/>
      <w:pPr>
        <w:ind w:left="2880" w:hanging="360"/>
      </w:pPr>
      <w:rPr>
        <w:rFonts w:ascii="Symbol" w:hAnsi="Symbol" w:hint="default"/>
      </w:rPr>
    </w:lvl>
    <w:lvl w:ilvl="4" w:tplc="4FF26746" w:tentative="1">
      <w:start w:val="1"/>
      <w:numFmt w:val="bullet"/>
      <w:lvlText w:val="o"/>
      <w:lvlJc w:val="left"/>
      <w:pPr>
        <w:ind w:left="3600" w:hanging="360"/>
      </w:pPr>
      <w:rPr>
        <w:rFonts w:ascii="Courier New" w:hAnsi="Courier New" w:cs="Lucida Grande" w:hint="default"/>
      </w:rPr>
    </w:lvl>
    <w:lvl w:ilvl="5" w:tplc="41386DF2" w:tentative="1">
      <w:start w:val="1"/>
      <w:numFmt w:val="bullet"/>
      <w:lvlText w:val=""/>
      <w:lvlJc w:val="left"/>
      <w:pPr>
        <w:ind w:left="4320" w:hanging="360"/>
      </w:pPr>
      <w:rPr>
        <w:rFonts w:ascii="Wingdings" w:hAnsi="Wingdings" w:hint="default"/>
      </w:rPr>
    </w:lvl>
    <w:lvl w:ilvl="6" w:tplc="4A10DA70" w:tentative="1">
      <w:start w:val="1"/>
      <w:numFmt w:val="bullet"/>
      <w:lvlText w:val=""/>
      <w:lvlJc w:val="left"/>
      <w:pPr>
        <w:ind w:left="5040" w:hanging="360"/>
      </w:pPr>
      <w:rPr>
        <w:rFonts w:ascii="Symbol" w:hAnsi="Symbol" w:hint="default"/>
      </w:rPr>
    </w:lvl>
    <w:lvl w:ilvl="7" w:tplc="B0C8637E" w:tentative="1">
      <w:start w:val="1"/>
      <w:numFmt w:val="bullet"/>
      <w:lvlText w:val="o"/>
      <w:lvlJc w:val="left"/>
      <w:pPr>
        <w:ind w:left="5760" w:hanging="360"/>
      </w:pPr>
      <w:rPr>
        <w:rFonts w:ascii="Courier New" w:hAnsi="Courier New" w:cs="Lucida Grande" w:hint="default"/>
      </w:rPr>
    </w:lvl>
    <w:lvl w:ilvl="8" w:tplc="7556D3F6" w:tentative="1">
      <w:start w:val="1"/>
      <w:numFmt w:val="bullet"/>
      <w:lvlText w:val=""/>
      <w:lvlJc w:val="left"/>
      <w:pPr>
        <w:ind w:left="6480" w:hanging="360"/>
      </w:pPr>
      <w:rPr>
        <w:rFonts w:ascii="Wingdings" w:hAnsi="Wingdings" w:hint="default"/>
      </w:rPr>
    </w:lvl>
  </w:abstractNum>
  <w:abstractNum w:abstractNumId="10" w15:restartNumberingAfterBreak="0">
    <w:nsid w:val="0C58364E"/>
    <w:multiLevelType w:val="multilevel"/>
    <w:tmpl w:val="0C0C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46EC0"/>
    <w:multiLevelType w:val="hybridMultilevel"/>
    <w:tmpl w:val="0CDCC720"/>
    <w:lvl w:ilvl="0" w:tplc="7B363DB6">
      <w:numFmt w:val="bullet"/>
      <w:lvlText w:val="-"/>
      <w:lvlJc w:val="left"/>
      <w:pPr>
        <w:ind w:left="720" w:hanging="360"/>
      </w:pPr>
      <w:rPr>
        <w:rFonts w:ascii="Times New Roman" w:eastAsia="ヒラギノ角ゴ Pro W3" w:hAnsi="Times New Roman" w:cs="Times New Roman" w:hint="default"/>
      </w:rPr>
    </w:lvl>
    <w:lvl w:ilvl="1" w:tplc="DC986128" w:tentative="1">
      <w:start w:val="1"/>
      <w:numFmt w:val="bullet"/>
      <w:lvlText w:val="o"/>
      <w:lvlJc w:val="left"/>
      <w:pPr>
        <w:ind w:left="1440" w:hanging="360"/>
      </w:pPr>
      <w:rPr>
        <w:rFonts w:ascii="Courier New" w:hAnsi="Courier New" w:cs="Courier New" w:hint="default"/>
      </w:rPr>
    </w:lvl>
    <w:lvl w:ilvl="2" w:tplc="932C9A14" w:tentative="1">
      <w:start w:val="1"/>
      <w:numFmt w:val="bullet"/>
      <w:lvlText w:val=""/>
      <w:lvlJc w:val="left"/>
      <w:pPr>
        <w:ind w:left="2160" w:hanging="360"/>
      </w:pPr>
      <w:rPr>
        <w:rFonts w:ascii="Wingdings" w:hAnsi="Wingdings" w:hint="default"/>
      </w:rPr>
    </w:lvl>
    <w:lvl w:ilvl="3" w:tplc="58B235CE" w:tentative="1">
      <w:start w:val="1"/>
      <w:numFmt w:val="bullet"/>
      <w:lvlText w:val=""/>
      <w:lvlJc w:val="left"/>
      <w:pPr>
        <w:ind w:left="2880" w:hanging="360"/>
      </w:pPr>
      <w:rPr>
        <w:rFonts w:ascii="Symbol" w:hAnsi="Symbol" w:hint="default"/>
      </w:rPr>
    </w:lvl>
    <w:lvl w:ilvl="4" w:tplc="731EE056" w:tentative="1">
      <w:start w:val="1"/>
      <w:numFmt w:val="bullet"/>
      <w:lvlText w:val="o"/>
      <w:lvlJc w:val="left"/>
      <w:pPr>
        <w:ind w:left="3600" w:hanging="360"/>
      </w:pPr>
      <w:rPr>
        <w:rFonts w:ascii="Courier New" w:hAnsi="Courier New" w:cs="Courier New" w:hint="default"/>
      </w:rPr>
    </w:lvl>
    <w:lvl w:ilvl="5" w:tplc="DA3E2D62" w:tentative="1">
      <w:start w:val="1"/>
      <w:numFmt w:val="bullet"/>
      <w:lvlText w:val=""/>
      <w:lvlJc w:val="left"/>
      <w:pPr>
        <w:ind w:left="4320" w:hanging="360"/>
      </w:pPr>
      <w:rPr>
        <w:rFonts w:ascii="Wingdings" w:hAnsi="Wingdings" w:hint="default"/>
      </w:rPr>
    </w:lvl>
    <w:lvl w:ilvl="6" w:tplc="6B54E896" w:tentative="1">
      <w:start w:val="1"/>
      <w:numFmt w:val="bullet"/>
      <w:lvlText w:val=""/>
      <w:lvlJc w:val="left"/>
      <w:pPr>
        <w:ind w:left="5040" w:hanging="360"/>
      </w:pPr>
      <w:rPr>
        <w:rFonts w:ascii="Symbol" w:hAnsi="Symbol" w:hint="default"/>
      </w:rPr>
    </w:lvl>
    <w:lvl w:ilvl="7" w:tplc="73CCDFAA" w:tentative="1">
      <w:start w:val="1"/>
      <w:numFmt w:val="bullet"/>
      <w:lvlText w:val="o"/>
      <w:lvlJc w:val="left"/>
      <w:pPr>
        <w:ind w:left="5760" w:hanging="360"/>
      </w:pPr>
      <w:rPr>
        <w:rFonts w:ascii="Courier New" w:hAnsi="Courier New" w:cs="Courier New" w:hint="default"/>
      </w:rPr>
    </w:lvl>
    <w:lvl w:ilvl="8" w:tplc="41549844" w:tentative="1">
      <w:start w:val="1"/>
      <w:numFmt w:val="bullet"/>
      <w:lvlText w:val=""/>
      <w:lvlJc w:val="left"/>
      <w:pPr>
        <w:ind w:left="6480" w:hanging="360"/>
      </w:pPr>
      <w:rPr>
        <w:rFonts w:ascii="Wingdings" w:hAnsi="Wingdings" w:hint="default"/>
      </w:rPr>
    </w:lvl>
  </w:abstractNum>
  <w:abstractNum w:abstractNumId="12" w15:restartNumberingAfterBreak="0">
    <w:nsid w:val="11A4742F"/>
    <w:multiLevelType w:val="hybridMultilevel"/>
    <w:tmpl w:val="D1C29B7C"/>
    <w:lvl w:ilvl="0" w:tplc="D7EE7754">
      <w:numFmt w:val="bullet"/>
      <w:lvlText w:val="-"/>
      <w:lvlJc w:val="left"/>
      <w:pPr>
        <w:ind w:left="420" w:hanging="360"/>
      </w:pPr>
      <w:rPr>
        <w:rFonts w:ascii="Times New Roman" w:eastAsia="Times New Roman" w:hAnsi="Times New Roman" w:cs="Times New Roman" w:hint="default"/>
      </w:rPr>
    </w:lvl>
    <w:lvl w:ilvl="1" w:tplc="5BDED676" w:tentative="1">
      <w:start w:val="1"/>
      <w:numFmt w:val="bullet"/>
      <w:lvlText w:val="o"/>
      <w:lvlJc w:val="left"/>
      <w:pPr>
        <w:ind w:left="1140" w:hanging="360"/>
      </w:pPr>
      <w:rPr>
        <w:rFonts w:ascii="Courier New" w:hAnsi="Courier New" w:cs="Courier New" w:hint="default"/>
      </w:rPr>
    </w:lvl>
    <w:lvl w:ilvl="2" w:tplc="29807C80" w:tentative="1">
      <w:start w:val="1"/>
      <w:numFmt w:val="bullet"/>
      <w:lvlText w:val=""/>
      <w:lvlJc w:val="left"/>
      <w:pPr>
        <w:ind w:left="1860" w:hanging="360"/>
      </w:pPr>
      <w:rPr>
        <w:rFonts w:ascii="Wingdings" w:hAnsi="Wingdings" w:hint="default"/>
      </w:rPr>
    </w:lvl>
    <w:lvl w:ilvl="3" w:tplc="9D008C2A" w:tentative="1">
      <w:start w:val="1"/>
      <w:numFmt w:val="bullet"/>
      <w:lvlText w:val=""/>
      <w:lvlJc w:val="left"/>
      <w:pPr>
        <w:ind w:left="2580" w:hanging="360"/>
      </w:pPr>
      <w:rPr>
        <w:rFonts w:ascii="Symbol" w:hAnsi="Symbol" w:hint="default"/>
      </w:rPr>
    </w:lvl>
    <w:lvl w:ilvl="4" w:tplc="A4280630" w:tentative="1">
      <w:start w:val="1"/>
      <w:numFmt w:val="bullet"/>
      <w:lvlText w:val="o"/>
      <w:lvlJc w:val="left"/>
      <w:pPr>
        <w:ind w:left="3300" w:hanging="360"/>
      </w:pPr>
      <w:rPr>
        <w:rFonts w:ascii="Courier New" w:hAnsi="Courier New" w:cs="Courier New" w:hint="default"/>
      </w:rPr>
    </w:lvl>
    <w:lvl w:ilvl="5" w:tplc="D9508C32" w:tentative="1">
      <w:start w:val="1"/>
      <w:numFmt w:val="bullet"/>
      <w:lvlText w:val=""/>
      <w:lvlJc w:val="left"/>
      <w:pPr>
        <w:ind w:left="4020" w:hanging="360"/>
      </w:pPr>
      <w:rPr>
        <w:rFonts w:ascii="Wingdings" w:hAnsi="Wingdings" w:hint="default"/>
      </w:rPr>
    </w:lvl>
    <w:lvl w:ilvl="6" w:tplc="DD9E8416" w:tentative="1">
      <w:start w:val="1"/>
      <w:numFmt w:val="bullet"/>
      <w:lvlText w:val=""/>
      <w:lvlJc w:val="left"/>
      <w:pPr>
        <w:ind w:left="4740" w:hanging="360"/>
      </w:pPr>
      <w:rPr>
        <w:rFonts w:ascii="Symbol" w:hAnsi="Symbol" w:hint="default"/>
      </w:rPr>
    </w:lvl>
    <w:lvl w:ilvl="7" w:tplc="DACEC0D0" w:tentative="1">
      <w:start w:val="1"/>
      <w:numFmt w:val="bullet"/>
      <w:lvlText w:val="o"/>
      <w:lvlJc w:val="left"/>
      <w:pPr>
        <w:ind w:left="5460" w:hanging="360"/>
      </w:pPr>
      <w:rPr>
        <w:rFonts w:ascii="Courier New" w:hAnsi="Courier New" w:cs="Courier New" w:hint="default"/>
      </w:rPr>
    </w:lvl>
    <w:lvl w:ilvl="8" w:tplc="99C25168" w:tentative="1">
      <w:start w:val="1"/>
      <w:numFmt w:val="bullet"/>
      <w:lvlText w:val=""/>
      <w:lvlJc w:val="left"/>
      <w:pPr>
        <w:ind w:left="6180" w:hanging="360"/>
      </w:pPr>
      <w:rPr>
        <w:rFonts w:ascii="Wingdings" w:hAnsi="Wingdings" w:hint="default"/>
      </w:rPr>
    </w:lvl>
  </w:abstractNum>
  <w:abstractNum w:abstractNumId="13" w15:restartNumberingAfterBreak="0">
    <w:nsid w:val="1362526F"/>
    <w:multiLevelType w:val="multilevel"/>
    <w:tmpl w:val="4B381E2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E4FD7"/>
    <w:multiLevelType w:val="hybridMultilevel"/>
    <w:tmpl w:val="5E2AFC6A"/>
    <w:lvl w:ilvl="0" w:tplc="B02E6036">
      <w:start w:val="1"/>
      <w:numFmt w:val="bullet"/>
      <w:lvlText w:val=""/>
      <w:lvlJc w:val="left"/>
      <w:pPr>
        <w:ind w:left="720" w:hanging="360"/>
      </w:pPr>
      <w:rPr>
        <w:rFonts w:ascii="Symbol" w:hAnsi="Symbol" w:hint="default"/>
      </w:rPr>
    </w:lvl>
    <w:lvl w:ilvl="1" w:tplc="94B44EE2" w:tentative="1">
      <w:start w:val="1"/>
      <w:numFmt w:val="lowerLetter"/>
      <w:lvlText w:val="%2."/>
      <w:lvlJc w:val="left"/>
      <w:pPr>
        <w:ind w:left="1440" w:hanging="360"/>
      </w:pPr>
    </w:lvl>
    <w:lvl w:ilvl="2" w:tplc="AC4EA9FA" w:tentative="1">
      <w:start w:val="1"/>
      <w:numFmt w:val="lowerRoman"/>
      <w:lvlText w:val="%3."/>
      <w:lvlJc w:val="right"/>
      <w:pPr>
        <w:ind w:left="2160" w:hanging="180"/>
      </w:pPr>
    </w:lvl>
    <w:lvl w:ilvl="3" w:tplc="839EE34A" w:tentative="1">
      <w:start w:val="1"/>
      <w:numFmt w:val="decimal"/>
      <w:lvlText w:val="%4."/>
      <w:lvlJc w:val="left"/>
      <w:pPr>
        <w:ind w:left="2880" w:hanging="360"/>
      </w:pPr>
    </w:lvl>
    <w:lvl w:ilvl="4" w:tplc="47FC0742" w:tentative="1">
      <w:start w:val="1"/>
      <w:numFmt w:val="lowerLetter"/>
      <w:lvlText w:val="%5."/>
      <w:lvlJc w:val="left"/>
      <w:pPr>
        <w:ind w:left="3600" w:hanging="360"/>
      </w:pPr>
    </w:lvl>
    <w:lvl w:ilvl="5" w:tplc="BDDC5AEA" w:tentative="1">
      <w:start w:val="1"/>
      <w:numFmt w:val="lowerRoman"/>
      <w:lvlText w:val="%6."/>
      <w:lvlJc w:val="right"/>
      <w:pPr>
        <w:ind w:left="4320" w:hanging="180"/>
      </w:pPr>
    </w:lvl>
    <w:lvl w:ilvl="6" w:tplc="3F34333E" w:tentative="1">
      <w:start w:val="1"/>
      <w:numFmt w:val="decimal"/>
      <w:lvlText w:val="%7."/>
      <w:lvlJc w:val="left"/>
      <w:pPr>
        <w:ind w:left="5040" w:hanging="360"/>
      </w:pPr>
    </w:lvl>
    <w:lvl w:ilvl="7" w:tplc="5A18E190" w:tentative="1">
      <w:start w:val="1"/>
      <w:numFmt w:val="lowerLetter"/>
      <w:lvlText w:val="%8."/>
      <w:lvlJc w:val="left"/>
      <w:pPr>
        <w:ind w:left="5760" w:hanging="360"/>
      </w:pPr>
    </w:lvl>
    <w:lvl w:ilvl="8" w:tplc="F706655C" w:tentative="1">
      <w:start w:val="1"/>
      <w:numFmt w:val="lowerRoman"/>
      <w:lvlText w:val="%9."/>
      <w:lvlJc w:val="right"/>
      <w:pPr>
        <w:ind w:left="6480" w:hanging="180"/>
      </w:pPr>
    </w:lvl>
  </w:abstractNum>
  <w:abstractNum w:abstractNumId="15" w15:restartNumberingAfterBreak="0">
    <w:nsid w:val="35FA0590"/>
    <w:multiLevelType w:val="multilevel"/>
    <w:tmpl w:val="4B743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E7A3F"/>
    <w:multiLevelType w:val="hybridMultilevel"/>
    <w:tmpl w:val="25C09DA2"/>
    <w:lvl w:ilvl="0" w:tplc="B0064DF2">
      <w:start w:val="1"/>
      <w:numFmt w:val="bullet"/>
      <w:lvlText w:val=""/>
      <w:lvlJc w:val="left"/>
      <w:pPr>
        <w:ind w:left="720" w:hanging="360"/>
      </w:pPr>
      <w:rPr>
        <w:rFonts w:ascii="Wingdings" w:hAnsi="Wingdings" w:hint="default"/>
      </w:rPr>
    </w:lvl>
    <w:lvl w:ilvl="1" w:tplc="A78C540E" w:tentative="1">
      <w:start w:val="1"/>
      <w:numFmt w:val="bullet"/>
      <w:lvlText w:val="o"/>
      <w:lvlJc w:val="left"/>
      <w:pPr>
        <w:ind w:left="1440" w:hanging="360"/>
      </w:pPr>
      <w:rPr>
        <w:rFonts w:ascii="Courier New" w:hAnsi="Courier New" w:cs="Courier New" w:hint="default"/>
      </w:rPr>
    </w:lvl>
    <w:lvl w:ilvl="2" w:tplc="FED01B3A" w:tentative="1">
      <w:start w:val="1"/>
      <w:numFmt w:val="bullet"/>
      <w:lvlText w:val=""/>
      <w:lvlJc w:val="left"/>
      <w:pPr>
        <w:ind w:left="2160" w:hanging="360"/>
      </w:pPr>
      <w:rPr>
        <w:rFonts w:ascii="Wingdings" w:hAnsi="Wingdings" w:hint="default"/>
      </w:rPr>
    </w:lvl>
    <w:lvl w:ilvl="3" w:tplc="0722FF60" w:tentative="1">
      <w:start w:val="1"/>
      <w:numFmt w:val="bullet"/>
      <w:lvlText w:val=""/>
      <w:lvlJc w:val="left"/>
      <w:pPr>
        <w:ind w:left="2880" w:hanging="360"/>
      </w:pPr>
      <w:rPr>
        <w:rFonts w:ascii="Symbol" w:hAnsi="Symbol" w:hint="default"/>
      </w:rPr>
    </w:lvl>
    <w:lvl w:ilvl="4" w:tplc="C3C63B94" w:tentative="1">
      <w:start w:val="1"/>
      <w:numFmt w:val="bullet"/>
      <w:lvlText w:val="o"/>
      <w:lvlJc w:val="left"/>
      <w:pPr>
        <w:ind w:left="3600" w:hanging="360"/>
      </w:pPr>
      <w:rPr>
        <w:rFonts w:ascii="Courier New" w:hAnsi="Courier New" w:cs="Courier New" w:hint="default"/>
      </w:rPr>
    </w:lvl>
    <w:lvl w:ilvl="5" w:tplc="06B6E8B8" w:tentative="1">
      <w:start w:val="1"/>
      <w:numFmt w:val="bullet"/>
      <w:lvlText w:val=""/>
      <w:lvlJc w:val="left"/>
      <w:pPr>
        <w:ind w:left="4320" w:hanging="360"/>
      </w:pPr>
      <w:rPr>
        <w:rFonts w:ascii="Wingdings" w:hAnsi="Wingdings" w:hint="default"/>
      </w:rPr>
    </w:lvl>
    <w:lvl w:ilvl="6" w:tplc="A0EE4678" w:tentative="1">
      <w:start w:val="1"/>
      <w:numFmt w:val="bullet"/>
      <w:lvlText w:val=""/>
      <w:lvlJc w:val="left"/>
      <w:pPr>
        <w:ind w:left="5040" w:hanging="360"/>
      </w:pPr>
      <w:rPr>
        <w:rFonts w:ascii="Symbol" w:hAnsi="Symbol" w:hint="default"/>
      </w:rPr>
    </w:lvl>
    <w:lvl w:ilvl="7" w:tplc="F1F031B4" w:tentative="1">
      <w:start w:val="1"/>
      <w:numFmt w:val="bullet"/>
      <w:lvlText w:val="o"/>
      <w:lvlJc w:val="left"/>
      <w:pPr>
        <w:ind w:left="5760" w:hanging="360"/>
      </w:pPr>
      <w:rPr>
        <w:rFonts w:ascii="Courier New" w:hAnsi="Courier New" w:cs="Courier New" w:hint="default"/>
      </w:rPr>
    </w:lvl>
    <w:lvl w:ilvl="8" w:tplc="491E7772" w:tentative="1">
      <w:start w:val="1"/>
      <w:numFmt w:val="bullet"/>
      <w:lvlText w:val=""/>
      <w:lvlJc w:val="left"/>
      <w:pPr>
        <w:ind w:left="6480" w:hanging="360"/>
      </w:pPr>
      <w:rPr>
        <w:rFonts w:ascii="Wingdings" w:hAnsi="Wingdings" w:hint="default"/>
      </w:rPr>
    </w:lvl>
  </w:abstractNum>
  <w:abstractNum w:abstractNumId="17" w15:restartNumberingAfterBreak="0">
    <w:nsid w:val="4B5718C1"/>
    <w:multiLevelType w:val="hybridMultilevel"/>
    <w:tmpl w:val="07F6A40C"/>
    <w:lvl w:ilvl="0" w:tplc="20141E18">
      <w:start w:val="1"/>
      <w:numFmt w:val="bullet"/>
      <w:lvlText w:val=""/>
      <w:lvlJc w:val="left"/>
      <w:pPr>
        <w:ind w:left="720" w:hanging="360"/>
      </w:pPr>
      <w:rPr>
        <w:rFonts w:ascii="Symbol" w:hAnsi="Symbol" w:hint="default"/>
      </w:rPr>
    </w:lvl>
    <w:lvl w:ilvl="1" w:tplc="E33ADD02" w:tentative="1">
      <w:start w:val="1"/>
      <w:numFmt w:val="bullet"/>
      <w:lvlText w:val="o"/>
      <w:lvlJc w:val="left"/>
      <w:pPr>
        <w:ind w:left="1440" w:hanging="360"/>
      </w:pPr>
      <w:rPr>
        <w:rFonts w:ascii="Courier New" w:hAnsi="Courier New" w:hint="default"/>
      </w:rPr>
    </w:lvl>
    <w:lvl w:ilvl="2" w:tplc="598CD3EE" w:tentative="1">
      <w:start w:val="1"/>
      <w:numFmt w:val="bullet"/>
      <w:lvlText w:val=""/>
      <w:lvlJc w:val="left"/>
      <w:pPr>
        <w:ind w:left="2160" w:hanging="360"/>
      </w:pPr>
      <w:rPr>
        <w:rFonts w:ascii="Wingdings" w:hAnsi="Wingdings" w:hint="default"/>
      </w:rPr>
    </w:lvl>
    <w:lvl w:ilvl="3" w:tplc="EB9A16AE" w:tentative="1">
      <w:start w:val="1"/>
      <w:numFmt w:val="bullet"/>
      <w:lvlText w:val=""/>
      <w:lvlJc w:val="left"/>
      <w:pPr>
        <w:ind w:left="2880" w:hanging="360"/>
      </w:pPr>
      <w:rPr>
        <w:rFonts w:ascii="Symbol" w:hAnsi="Symbol" w:hint="default"/>
      </w:rPr>
    </w:lvl>
    <w:lvl w:ilvl="4" w:tplc="8C787A40" w:tentative="1">
      <w:start w:val="1"/>
      <w:numFmt w:val="bullet"/>
      <w:lvlText w:val="o"/>
      <w:lvlJc w:val="left"/>
      <w:pPr>
        <w:ind w:left="3600" w:hanging="360"/>
      </w:pPr>
      <w:rPr>
        <w:rFonts w:ascii="Courier New" w:hAnsi="Courier New" w:hint="default"/>
      </w:rPr>
    </w:lvl>
    <w:lvl w:ilvl="5" w:tplc="8B8AA460" w:tentative="1">
      <w:start w:val="1"/>
      <w:numFmt w:val="bullet"/>
      <w:lvlText w:val=""/>
      <w:lvlJc w:val="left"/>
      <w:pPr>
        <w:ind w:left="4320" w:hanging="360"/>
      </w:pPr>
      <w:rPr>
        <w:rFonts w:ascii="Wingdings" w:hAnsi="Wingdings" w:hint="default"/>
      </w:rPr>
    </w:lvl>
    <w:lvl w:ilvl="6" w:tplc="7EA02096" w:tentative="1">
      <w:start w:val="1"/>
      <w:numFmt w:val="bullet"/>
      <w:lvlText w:val=""/>
      <w:lvlJc w:val="left"/>
      <w:pPr>
        <w:ind w:left="5040" w:hanging="360"/>
      </w:pPr>
      <w:rPr>
        <w:rFonts w:ascii="Symbol" w:hAnsi="Symbol" w:hint="default"/>
      </w:rPr>
    </w:lvl>
    <w:lvl w:ilvl="7" w:tplc="7978846A" w:tentative="1">
      <w:start w:val="1"/>
      <w:numFmt w:val="bullet"/>
      <w:lvlText w:val="o"/>
      <w:lvlJc w:val="left"/>
      <w:pPr>
        <w:ind w:left="5760" w:hanging="360"/>
      </w:pPr>
      <w:rPr>
        <w:rFonts w:ascii="Courier New" w:hAnsi="Courier New" w:hint="default"/>
      </w:rPr>
    </w:lvl>
    <w:lvl w:ilvl="8" w:tplc="60C4D966" w:tentative="1">
      <w:start w:val="1"/>
      <w:numFmt w:val="bullet"/>
      <w:lvlText w:val=""/>
      <w:lvlJc w:val="left"/>
      <w:pPr>
        <w:ind w:left="6480" w:hanging="360"/>
      </w:pPr>
      <w:rPr>
        <w:rFonts w:ascii="Wingdings" w:hAnsi="Wingdings" w:hint="default"/>
      </w:rPr>
    </w:lvl>
  </w:abstractNum>
  <w:abstractNum w:abstractNumId="18" w15:restartNumberingAfterBreak="0">
    <w:nsid w:val="58E8036D"/>
    <w:multiLevelType w:val="hybridMultilevel"/>
    <w:tmpl w:val="2F8EBF86"/>
    <w:lvl w:ilvl="0" w:tplc="B83EA038">
      <w:start w:val="1"/>
      <w:numFmt w:val="bullet"/>
      <w:lvlText w:val=""/>
      <w:lvlJc w:val="left"/>
      <w:pPr>
        <w:ind w:left="720" w:hanging="360"/>
      </w:pPr>
      <w:rPr>
        <w:rFonts w:ascii="Symbol" w:hAnsi="Symbol" w:hint="default"/>
      </w:rPr>
    </w:lvl>
    <w:lvl w:ilvl="1" w:tplc="EBC0D62C" w:tentative="1">
      <w:start w:val="1"/>
      <w:numFmt w:val="bullet"/>
      <w:lvlText w:val="o"/>
      <w:lvlJc w:val="left"/>
      <w:pPr>
        <w:ind w:left="1440" w:hanging="360"/>
      </w:pPr>
      <w:rPr>
        <w:rFonts w:ascii="Courier New" w:hAnsi="Courier New" w:cs="Courier New" w:hint="default"/>
      </w:rPr>
    </w:lvl>
    <w:lvl w:ilvl="2" w:tplc="F248520A" w:tentative="1">
      <w:start w:val="1"/>
      <w:numFmt w:val="bullet"/>
      <w:lvlText w:val=""/>
      <w:lvlJc w:val="left"/>
      <w:pPr>
        <w:ind w:left="2160" w:hanging="360"/>
      </w:pPr>
      <w:rPr>
        <w:rFonts w:ascii="Wingdings" w:hAnsi="Wingdings" w:hint="default"/>
      </w:rPr>
    </w:lvl>
    <w:lvl w:ilvl="3" w:tplc="A8AEA36A" w:tentative="1">
      <w:start w:val="1"/>
      <w:numFmt w:val="bullet"/>
      <w:lvlText w:val=""/>
      <w:lvlJc w:val="left"/>
      <w:pPr>
        <w:ind w:left="2880" w:hanging="360"/>
      </w:pPr>
      <w:rPr>
        <w:rFonts w:ascii="Symbol" w:hAnsi="Symbol" w:hint="default"/>
      </w:rPr>
    </w:lvl>
    <w:lvl w:ilvl="4" w:tplc="8EDADD5A" w:tentative="1">
      <w:start w:val="1"/>
      <w:numFmt w:val="bullet"/>
      <w:lvlText w:val="o"/>
      <w:lvlJc w:val="left"/>
      <w:pPr>
        <w:ind w:left="3600" w:hanging="360"/>
      </w:pPr>
      <w:rPr>
        <w:rFonts w:ascii="Courier New" w:hAnsi="Courier New" w:cs="Courier New" w:hint="default"/>
      </w:rPr>
    </w:lvl>
    <w:lvl w:ilvl="5" w:tplc="52DE5FC6" w:tentative="1">
      <w:start w:val="1"/>
      <w:numFmt w:val="bullet"/>
      <w:lvlText w:val=""/>
      <w:lvlJc w:val="left"/>
      <w:pPr>
        <w:ind w:left="4320" w:hanging="360"/>
      </w:pPr>
      <w:rPr>
        <w:rFonts w:ascii="Wingdings" w:hAnsi="Wingdings" w:hint="default"/>
      </w:rPr>
    </w:lvl>
    <w:lvl w:ilvl="6" w:tplc="C7CA2080" w:tentative="1">
      <w:start w:val="1"/>
      <w:numFmt w:val="bullet"/>
      <w:lvlText w:val=""/>
      <w:lvlJc w:val="left"/>
      <w:pPr>
        <w:ind w:left="5040" w:hanging="360"/>
      </w:pPr>
      <w:rPr>
        <w:rFonts w:ascii="Symbol" w:hAnsi="Symbol" w:hint="default"/>
      </w:rPr>
    </w:lvl>
    <w:lvl w:ilvl="7" w:tplc="4A1C8DDE" w:tentative="1">
      <w:start w:val="1"/>
      <w:numFmt w:val="bullet"/>
      <w:lvlText w:val="o"/>
      <w:lvlJc w:val="left"/>
      <w:pPr>
        <w:ind w:left="5760" w:hanging="360"/>
      </w:pPr>
      <w:rPr>
        <w:rFonts w:ascii="Courier New" w:hAnsi="Courier New" w:cs="Courier New" w:hint="default"/>
      </w:rPr>
    </w:lvl>
    <w:lvl w:ilvl="8" w:tplc="167AA8F2" w:tentative="1">
      <w:start w:val="1"/>
      <w:numFmt w:val="bullet"/>
      <w:lvlText w:val=""/>
      <w:lvlJc w:val="left"/>
      <w:pPr>
        <w:ind w:left="6480" w:hanging="360"/>
      </w:pPr>
      <w:rPr>
        <w:rFonts w:ascii="Wingdings" w:hAnsi="Wingdings" w:hint="default"/>
      </w:rPr>
    </w:lvl>
  </w:abstractNum>
  <w:abstractNum w:abstractNumId="19" w15:restartNumberingAfterBreak="0">
    <w:nsid w:val="5B3837D2"/>
    <w:multiLevelType w:val="hybridMultilevel"/>
    <w:tmpl w:val="2EAE43CA"/>
    <w:lvl w:ilvl="0" w:tplc="CC8EF0B6">
      <w:start w:val="1"/>
      <w:numFmt w:val="decimal"/>
      <w:lvlText w:val="%1."/>
      <w:lvlJc w:val="left"/>
      <w:pPr>
        <w:ind w:left="720" w:hanging="360"/>
      </w:pPr>
    </w:lvl>
    <w:lvl w:ilvl="1" w:tplc="FCEEBDE8" w:tentative="1">
      <w:start w:val="1"/>
      <w:numFmt w:val="lowerLetter"/>
      <w:lvlText w:val="%2."/>
      <w:lvlJc w:val="left"/>
      <w:pPr>
        <w:ind w:left="1440" w:hanging="360"/>
      </w:pPr>
    </w:lvl>
    <w:lvl w:ilvl="2" w:tplc="DEE203F6" w:tentative="1">
      <w:start w:val="1"/>
      <w:numFmt w:val="lowerRoman"/>
      <w:lvlText w:val="%3."/>
      <w:lvlJc w:val="right"/>
      <w:pPr>
        <w:ind w:left="2160" w:hanging="180"/>
      </w:pPr>
    </w:lvl>
    <w:lvl w:ilvl="3" w:tplc="2C422F12" w:tentative="1">
      <w:start w:val="1"/>
      <w:numFmt w:val="decimal"/>
      <w:lvlText w:val="%4."/>
      <w:lvlJc w:val="left"/>
      <w:pPr>
        <w:ind w:left="2880" w:hanging="360"/>
      </w:pPr>
    </w:lvl>
    <w:lvl w:ilvl="4" w:tplc="38D6C596" w:tentative="1">
      <w:start w:val="1"/>
      <w:numFmt w:val="lowerLetter"/>
      <w:lvlText w:val="%5."/>
      <w:lvlJc w:val="left"/>
      <w:pPr>
        <w:ind w:left="3600" w:hanging="360"/>
      </w:pPr>
    </w:lvl>
    <w:lvl w:ilvl="5" w:tplc="AE546CBE" w:tentative="1">
      <w:start w:val="1"/>
      <w:numFmt w:val="lowerRoman"/>
      <w:lvlText w:val="%6."/>
      <w:lvlJc w:val="right"/>
      <w:pPr>
        <w:ind w:left="4320" w:hanging="180"/>
      </w:pPr>
    </w:lvl>
    <w:lvl w:ilvl="6" w:tplc="33D499AA" w:tentative="1">
      <w:start w:val="1"/>
      <w:numFmt w:val="decimal"/>
      <w:lvlText w:val="%7."/>
      <w:lvlJc w:val="left"/>
      <w:pPr>
        <w:ind w:left="5040" w:hanging="360"/>
      </w:pPr>
    </w:lvl>
    <w:lvl w:ilvl="7" w:tplc="85BC0062" w:tentative="1">
      <w:start w:val="1"/>
      <w:numFmt w:val="lowerLetter"/>
      <w:lvlText w:val="%8."/>
      <w:lvlJc w:val="left"/>
      <w:pPr>
        <w:ind w:left="5760" w:hanging="360"/>
      </w:pPr>
    </w:lvl>
    <w:lvl w:ilvl="8" w:tplc="263664E4" w:tentative="1">
      <w:start w:val="1"/>
      <w:numFmt w:val="lowerRoman"/>
      <w:lvlText w:val="%9."/>
      <w:lvlJc w:val="right"/>
      <w:pPr>
        <w:ind w:left="6480" w:hanging="180"/>
      </w:pPr>
    </w:lvl>
  </w:abstractNum>
  <w:abstractNum w:abstractNumId="20" w15:restartNumberingAfterBreak="0">
    <w:nsid w:val="63C663EB"/>
    <w:multiLevelType w:val="multilevel"/>
    <w:tmpl w:val="1808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F66D18"/>
    <w:multiLevelType w:val="hybridMultilevel"/>
    <w:tmpl w:val="A896EC52"/>
    <w:lvl w:ilvl="0" w:tplc="167259A8">
      <w:numFmt w:val="bullet"/>
      <w:lvlText w:val="-"/>
      <w:lvlJc w:val="left"/>
      <w:pPr>
        <w:ind w:left="720" w:hanging="360"/>
      </w:pPr>
      <w:rPr>
        <w:rFonts w:ascii="Times New Roman" w:eastAsia="ヒラギノ角ゴ Pro W3" w:hAnsi="Times New Roman" w:cs="Times New Roman" w:hint="default"/>
      </w:rPr>
    </w:lvl>
    <w:lvl w:ilvl="1" w:tplc="DB80563E" w:tentative="1">
      <w:start w:val="1"/>
      <w:numFmt w:val="bullet"/>
      <w:lvlText w:val="o"/>
      <w:lvlJc w:val="left"/>
      <w:pPr>
        <w:ind w:left="1440" w:hanging="360"/>
      </w:pPr>
      <w:rPr>
        <w:rFonts w:ascii="Courier New" w:hAnsi="Courier New" w:cs="Courier New" w:hint="default"/>
      </w:rPr>
    </w:lvl>
    <w:lvl w:ilvl="2" w:tplc="235ABAC6" w:tentative="1">
      <w:start w:val="1"/>
      <w:numFmt w:val="bullet"/>
      <w:lvlText w:val=""/>
      <w:lvlJc w:val="left"/>
      <w:pPr>
        <w:ind w:left="2160" w:hanging="360"/>
      </w:pPr>
      <w:rPr>
        <w:rFonts w:ascii="Wingdings" w:hAnsi="Wingdings" w:hint="default"/>
      </w:rPr>
    </w:lvl>
    <w:lvl w:ilvl="3" w:tplc="E9AC202A" w:tentative="1">
      <w:start w:val="1"/>
      <w:numFmt w:val="bullet"/>
      <w:lvlText w:val=""/>
      <w:lvlJc w:val="left"/>
      <w:pPr>
        <w:ind w:left="2880" w:hanging="360"/>
      </w:pPr>
      <w:rPr>
        <w:rFonts w:ascii="Symbol" w:hAnsi="Symbol" w:hint="default"/>
      </w:rPr>
    </w:lvl>
    <w:lvl w:ilvl="4" w:tplc="4606B74E" w:tentative="1">
      <w:start w:val="1"/>
      <w:numFmt w:val="bullet"/>
      <w:lvlText w:val="o"/>
      <w:lvlJc w:val="left"/>
      <w:pPr>
        <w:ind w:left="3600" w:hanging="360"/>
      </w:pPr>
      <w:rPr>
        <w:rFonts w:ascii="Courier New" w:hAnsi="Courier New" w:cs="Courier New" w:hint="default"/>
      </w:rPr>
    </w:lvl>
    <w:lvl w:ilvl="5" w:tplc="AE742230" w:tentative="1">
      <w:start w:val="1"/>
      <w:numFmt w:val="bullet"/>
      <w:lvlText w:val=""/>
      <w:lvlJc w:val="left"/>
      <w:pPr>
        <w:ind w:left="4320" w:hanging="360"/>
      </w:pPr>
      <w:rPr>
        <w:rFonts w:ascii="Wingdings" w:hAnsi="Wingdings" w:hint="default"/>
      </w:rPr>
    </w:lvl>
    <w:lvl w:ilvl="6" w:tplc="16E49852" w:tentative="1">
      <w:start w:val="1"/>
      <w:numFmt w:val="bullet"/>
      <w:lvlText w:val=""/>
      <w:lvlJc w:val="left"/>
      <w:pPr>
        <w:ind w:left="5040" w:hanging="360"/>
      </w:pPr>
      <w:rPr>
        <w:rFonts w:ascii="Symbol" w:hAnsi="Symbol" w:hint="default"/>
      </w:rPr>
    </w:lvl>
    <w:lvl w:ilvl="7" w:tplc="F704099C" w:tentative="1">
      <w:start w:val="1"/>
      <w:numFmt w:val="bullet"/>
      <w:lvlText w:val="o"/>
      <w:lvlJc w:val="left"/>
      <w:pPr>
        <w:ind w:left="5760" w:hanging="360"/>
      </w:pPr>
      <w:rPr>
        <w:rFonts w:ascii="Courier New" w:hAnsi="Courier New" w:cs="Courier New" w:hint="default"/>
      </w:rPr>
    </w:lvl>
    <w:lvl w:ilvl="8" w:tplc="FF40D638" w:tentative="1">
      <w:start w:val="1"/>
      <w:numFmt w:val="bullet"/>
      <w:lvlText w:val=""/>
      <w:lvlJc w:val="left"/>
      <w:pPr>
        <w:ind w:left="6480" w:hanging="360"/>
      </w:pPr>
      <w:rPr>
        <w:rFonts w:ascii="Wingdings" w:hAnsi="Wingdings" w:hint="default"/>
      </w:rPr>
    </w:lvl>
  </w:abstractNum>
  <w:abstractNum w:abstractNumId="22" w15:restartNumberingAfterBreak="0">
    <w:nsid w:val="6B817937"/>
    <w:multiLevelType w:val="hybridMultilevel"/>
    <w:tmpl w:val="F8B27F2C"/>
    <w:lvl w:ilvl="0" w:tplc="5BEAA45E">
      <w:start w:val="1"/>
      <w:numFmt w:val="bullet"/>
      <w:lvlText w:val="o"/>
      <w:lvlJc w:val="left"/>
      <w:pPr>
        <w:ind w:left="720" w:hanging="360"/>
      </w:pPr>
      <w:rPr>
        <w:rFonts w:ascii="Courier New" w:hAnsi="Courier New" w:cs="Courier New" w:hint="default"/>
      </w:rPr>
    </w:lvl>
    <w:lvl w:ilvl="1" w:tplc="59383062" w:tentative="1">
      <w:start w:val="1"/>
      <w:numFmt w:val="bullet"/>
      <w:lvlText w:val="o"/>
      <w:lvlJc w:val="left"/>
      <w:pPr>
        <w:ind w:left="1440" w:hanging="360"/>
      </w:pPr>
      <w:rPr>
        <w:rFonts w:ascii="Courier New" w:hAnsi="Courier New" w:cs="Courier New" w:hint="default"/>
      </w:rPr>
    </w:lvl>
    <w:lvl w:ilvl="2" w:tplc="8C981EBE" w:tentative="1">
      <w:start w:val="1"/>
      <w:numFmt w:val="bullet"/>
      <w:lvlText w:val=""/>
      <w:lvlJc w:val="left"/>
      <w:pPr>
        <w:ind w:left="2160" w:hanging="360"/>
      </w:pPr>
      <w:rPr>
        <w:rFonts w:ascii="Wingdings" w:hAnsi="Wingdings" w:hint="default"/>
      </w:rPr>
    </w:lvl>
    <w:lvl w:ilvl="3" w:tplc="D5060214" w:tentative="1">
      <w:start w:val="1"/>
      <w:numFmt w:val="bullet"/>
      <w:lvlText w:val=""/>
      <w:lvlJc w:val="left"/>
      <w:pPr>
        <w:ind w:left="2880" w:hanging="360"/>
      </w:pPr>
      <w:rPr>
        <w:rFonts w:ascii="Symbol" w:hAnsi="Symbol" w:hint="default"/>
      </w:rPr>
    </w:lvl>
    <w:lvl w:ilvl="4" w:tplc="F5DEEEAE" w:tentative="1">
      <w:start w:val="1"/>
      <w:numFmt w:val="bullet"/>
      <w:lvlText w:val="o"/>
      <w:lvlJc w:val="left"/>
      <w:pPr>
        <w:ind w:left="3600" w:hanging="360"/>
      </w:pPr>
      <w:rPr>
        <w:rFonts w:ascii="Courier New" w:hAnsi="Courier New" w:cs="Courier New" w:hint="default"/>
      </w:rPr>
    </w:lvl>
    <w:lvl w:ilvl="5" w:tplc="1590ACAE" w:tentative="1">
      <w:start w:val="1"/>
      <w:numFmt w:val="bullet"/>
      <w:lvlText w:val=""/>
      <w:lvlJc w:val="left"/>
      <w:pPr>
        <w:ind w:left="4320" w:hanging="360"/>
      </w:pPr>
      <w:rPr>
        <w:rFonts w:ascii="Wingdings" w:hAnsi="Wingdings" w:hint="default"/>
      </w:rPr>
    </w:lvl>
    <w:lvl w:ilvl="6" w:tplc="44666FB0" w:tentative="1">
      <w:start w:val="1"/>
      <w:numFmt w:val="bullet"/>
      <w:lvlText w:val=""/>
      <w:lvlJc w:val="left"/>
      <w:pPr>
        <w:ind w:left="5040" w:hanging="360"/>
      </w:pPr>
      <w:rPr>
        <w:rFonts w:ascii="Symbol" w:hAnsi="Symbol" w:hint="default"/>
      </w:rPr>
    </w:lvl>
    <w:lvl w:ilvl="7" w:tplc="3E3841D0" w:tentative="1">
      <w:start w:val="1"/>
      <w:numFmt w:val="bullet"/>
      <w:lvlText w:val="o"/>
      <w:lvlJc w:val="left"/>
      <w:pPr>
        <w:ind w:left="5760" w:hanging="360"/>
      </w:pPr>
      <w:rPr>
        <w:rFonts w:ascii="Courier New" w:hAnsi="Courier New" w:cs="Courier New" w:hint="default"/>
      </w:rPr>
    </w:lvl>
    <w:lvl w:ilvl="8" w:tplc="352681FC" w:tentative="1">
      <w:start w:val="1"/>
      <w:numFmt w:val="bullet"/>
      <w:lvlText w:val=""/>
      <w:lvlJc w:val="left"/>
      <w:pPr>
        <w:ind w:left="6480" w:hanging="360"/>
      </w:pPr>
      <w:rPr>
        <w:rFonts w:ascii="Wingdings" w:hAnsi="Wingdings" w:hint="default"/>
      </w:rPr>
    </w:lvl>
  </w:abstractNum>
  <w:abstractNum w:abstractNumId="23" w15:restartNumberingAfterBreak="0">
    <w:nsid w:val="78D14B52"/>
    <w:multiLevelType w:val="hybridMultilevel"/>
    <w:tmpl w:val="01BE0D20"/>
    <w:lvl w:ilvl="0" w:tplc="2DC40B84">
      <w:start w:val="1"/>
      <w:numFmt w:val="bullet"/>
      <w:lvlText w:val=""/>
      <w:lvlJc w:val="left"/>
      <w:pPr>
        <w:ind w:left="360" w:hanging="360"/>
      </w:pPr>
      <w:rPr>
        <w:rFonts w:ascii="Symbol" w:hAnsi="Symbol" w:hint="default"/>
      </w:rPr>
    </w:lvl>
    <w:lvl w:ilvl="1" w:tplc="49C2251A" w:tentative="1">
      <w:start w:val="1"/>
      <w:numFmt w:val="bullet"/>
      <w:lvlText w:val="o"/>
      <w:lvlJc w:val="left"/>
      <w:pPr>
        <w:ind w:left="1080" w:hanging="360"/>
      </w:pPr>
      <w:rPr>
        <w:rFonts w:ascii="Courier New" w:hAnsi="Courier New" w:hint="default"/>
      </w:rPr>
    </w:lvl>
    <w:lvl w:ilvl="2" w:tplc="9BA6D474" w:tentative="1">
      <w:start w:val="1"/>
      <w:numFmt w:val="bullet"/>
      <w:lvlText w:val=""/>
      <w:lvlJc w:val="left"/>
      <w:pPr>
        <w:ind w:left="1800" w:hanging="360"/>
      </w:pPr>
      <w:rPr>
        <w:rFonts w:ascii="Wingdings" w:hAnsi="Wingdings" w:hint="default"/>
      </w:rPr>
    </w:lvl>
    <w:lvl w:ilvl="3" w:tplc="E09412BE" w:tentative="1">
      <w:start w:val="1"/>
      <w:numFmt w:val="bullet"/>
      <w:lvlText w:val=""/>
      <w:lvlJc w:val="left"/>
      <w:pPr>
        <w:ind w:left="2520" w:hanging="360"/>
      </w:pPr>
      <w:rPr>
        <w:rFonts w:ascii="Symbol" w:hAnsi="Symbol" w:hint="default"/>
      </w:rPr>
    </w:lvl>
    <w:lvl w:ilvl="4" w:tplc="5A4CA928" w:tentative="1">
      <w:start w:val="1"/>
      <w:numFmt w:val="bullet"/>
      <w:lvlText w:val="o"/>
      <w:lvlJc w:val="left"/>
      <w:pPr>
        <w:ind w:left="3240" w:hanging="360"/>
      </w:pPr>
      <w:rPr>
        <w:rFonts w:ascii="Courier New" w:hAnsi="Courier New" w:hint="default"/>
      </w:rPr>
    </w:lvl>
    <w:lvl w:ilvl="5" w:tplc="07B05188" w:tentative="1">
      <w:start w:val="1"/>
      <w:numFmt w:val="bullet"/>
      <w:lvlText w:val=""/>
      <w:lvlJc w:val="left"/>
      <w:pPr>
        <w:ind w:left="3960" w:hanging="360"/>
      </w:pPr>
      <w:rPr>
        <w:rFonts w:ascii="Wingdings" w:hAnsi="Wingdings" w:hint="default"/>
      </w:rPr>
    </w:lvl>
    <w:lvl w:ilvl="6" w:tplc="385CA97C" w:tentative="1">
      <w:start w:val="1"/>
      <w:numFmt w:val="bullet"/>
      <w:lvlText w:val=""/>
      <w:lvlJc w:val="left"/>
      <w:pPr>
        <w:ind w:left="4680" w:hanging="360"/>
      </w:pPr>
      <w:rPr>
        <w:rFonts w:ascii="Symbol" w:hAnsi="Symbol" w:hint="default"/>
      </w:rPr>
    </w:lvl>
    <w:lvl w:ilvl="7" w:tplc="96CCBA30" w:tentative="1">
      <w:start w:val="1"/>
      <w:numFmt w:val="bullet"/>
      <w:lvlText w:val="o"/>
      <w:lvlJc w:val="left"/>
      <w:pPr>
        <w:ind w:left="5400" w:hanging="360"/>
      </w:pPr>
      <w:rPr>
        <w:rFonts w:ascii="Courier New" w:hAnsi="Courier New" w:hint="default"/>
      </w:rPr>
    </w:lvl>
    <w:lvl w:ilvl="8" w:tplc="3EB06B32" w:tentative="1">
      <w:start w:val="1"/>
      <w:numFmt w:val="bullet"/>
      <w:lvlText w:val=""/>
      <w:lvlJc w:val="left"/>
      <w:pPr>
        <w:ind w:left="6120" w:hanging="360"/>
      </w:pPr>
      <w:rPr>
        <w:rFonts w:ascii="Wingdings" w:hAnsi="Wingdings" w:hint="default"/>
      </w:rPr>
    </w:lvl>
  </w:abstractNum>
  <w:abstractNum w:abstractNumId="24" w15:restartNumberingAfterBreak="0">
    <w:nsid w:val="7B902876"/>
    <w:multiLevelType w:val="hybridMultilevel"/>
    <w:tmpl w:val="0750C57C"/>
    <w:lvl w:ilvl="0" w:tplc="9B6A9898">
      <w:start w:val="1"/>
      <w:numFmt w:val="bullet"/>
      <w:lvlText w:val=""/>
      <w:lvlJc w:val="left"/>
      <w:pPr>
        <w:ind w:left="720" w:hanging="360"/>
      </w:pPr>
      <w:rPr>
        <w:rFonts w:ascii="Symbol" w:hAnsi="Symbol" w:hint="default"/>
      </w:rPr>
    </w:lvl>
    <w:lvl w:ilvl="1" w:tplc="9EFCA268" w:tentative="1">
      <w:start w:val="1"/>
      <w:numFmt w:val="bullet"/>
      <w:lvlText w:val="o"/>
      <w:lvlJc w:val="left"/>
      <w:pPr>
        <w:ind w:left="1440" w:hanging="360"/>
      </w:pPr>
      <w:rPr>
        <w:rFonts w:ascii="Courier New" w:hAnsi="Courier New" w:hint="default"/>
      </w:rPr>
    </w:lvl>
    <w:lvl w:ilvl="2" w:tplc="E14A5858" w:tentative="1">
      <w:start w:val="1"/>
      <w:numFmt w:val="bullet"/>
      <w:lvlText w:val=""/>
      <w:lvlJc w:val="left"/>
      <w:pPr>
        <w:ind w:left="2160" w:hanging="360"/>
      </w:pPr>
      <w:rPr>
        <w:rFonts w:ascii="Wingdings" w:hAnsi="Wingdings" w:hint="default"/>
      </w:rPr>
    </w:lvl>
    <w:lvl w:ilvl="3" w:tplc="A1B41E54" w:tentative="1">
      <w:start w:val="1"/>
      <w:numFmt w:val="bullet"/>
      <w:lvlText w:val=""/>
      <w:lvlJc w:val="left"/>
      <w:pPr>
        <w:ind w:left="2880" w:hanging="360"/>
      </w:pPr>
      <w:rPr>
        <w:rFonts w:ascii="Symbol" w:hAnsi="Symbol" w:hint="default"/>
      </w:rPr>
    </w:lvl>
    <w:lvl w:ilvl="4" w:tplc="07D02D60" w:tentative="1">
      <w:start w:val="1"/>
      <w:numFmt w:val="bullet"/>
      <w:lvlText w:val="o"/>
      <w:lvlJc w:val="left"/>
      <w:pPr>
        <w:ind w:left="3600" w:hanging="360"/>
      </w:pPr>
      <w:rPr>
        <w:rFonts w:ascii="Courier New" w:hAnsi="Courier New" w:hint="default"/>
      </w:rPr>
    </w:lvl>
    <w:lvl w:ilvl="5" w:tplc="392E19FC" w:tentative="1">
      <w:start w:val="1"/>
      <w:numFmt w:val="bullet"/>
      <w:lvlText w:val=""/>
      <w:lvlJc w:val="left"/>
      <w:pPr>
        <w:ind w:left="4320" w:hanging="360"/>
      </w:pPr>
      <w:rPr>
        <w:rFonts w:ascii="Wingdings" w:hAnsi="Wingdings" w:hint="default"/>
      </w:rPr>
    </w:lvl>
    <w:lvl w:ilvl="6" w:tplc="461C1A9A" w:tentative="1">
      <w:start w:val="1"/>
      <w:numFmt w:val="bullet"/>
      <w:lvlText w:val=""/>
      <w:lvlJc w:val="left"/>
      <w:pPr>
        <w:ind w:left="5040" w:hanging="360"/>
      </w:pPr>
      <w:rPr>
        <w:rFonts w:ascii="Symbol" w:hAnsi="Symbol" w:hint="default"/>
      </w:rPr>
    </w:lvl>
    <w:lvl w:ilvl="7" w:tplc="E140DE6A" w:tentative="1">
      <w:start w:val="1"/>
      <w:numFmt w:val="bullet"/>
      <w:lvlText w:val="o"/>
      <w:lvlJc w:val="left"/>
      <w:pPr>
        <w:ind w:left="5760" w:hanging="360"/>
      </w:pPr>
      <w:rPr>
        <w:rFonts w:ascii="Courier New" w:hAnsi="Courier New" w:hint="default"/>
      </w:rPr>
    </w:lvl>
    <w:lvl w:ilvl="8" w:tplc="3424C30E" w:tentative="1">
      <w:start w:val="1"/>
      <w:numFmt w:val="bullet"/>
      <w:lvlText w:val=""/>
      <w:lvlJc w:val="left"/>
      <w:pPr>
        <w:ind w:left="6480" w:hanging="360"/>
      </w:pPr>
      <w:rPr>
        <w:rFonts w:ascii="Wingdings" w:hAnsi="Wingdings" w:hint="default"/>
      </w:rPr>
    </w:lvl>
  </w:abstractNum>
  <w:abstractNum w:abstractNumId="25" w15:restartNumberingAfterBreak="0">
    <w:nsid w:val="7EF0193C"/>
    <w:multiLevelType w:val="multilevel"/>
    <w:tmpl w:val="6E7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7"/>
  </w:num>
  <w:num w:numId="8">
    <w:abstractNumId w:val="19"/>
  </w:num>
  <w:num w:numId="9">
    <w:abstractNumId w:val="9"/>
  </w:num>
  <w:num w:numId="10">
    <w:abstractNumId w:val="7"/>
  </w:num>
  <w:num w:numId="11">
    <w:abstractNumId w:val="23"/>
  </w:num>
  <w:num w:numId="12">
    <w:abstractNumId w:val="24"/>
  </w:num>
  <w:num w:numId="13">
    <w:abstractNumId w:val="14"/>
  </w:num>
  <w:num w:numId="14">
    <w:abstractNumId w:val="21"/>
  </w:num>
  <w:num w:numId="15">
    <w:abstractNumId w:val="18"/>
  </w:num>
  <w:num w:numId="16">
    <w:abstractNumId w:val="6"/>
  </w:num>
  <w:num w:numId="17">
    <w:abstractNumId w:val="5"/>
  </w:num>
  <w:num w:numId="18">
    <w:abstractNumId w:val="25"/>
  </w:num>
  <w:num w:numId="19">
    <w:abstractNumId w:val="10"/>
  </w:num>
  <w:num w:numId="20">
    <w:abstractNumId w:val="13"/>
  </w:num>
  <w:num w:numId="21">
    <w:abstractNumId w:val="15"/>
  </w:num>
  <w:num w:numId="22">
    <w:abstractNumId w:val="16"/>
  </w:num>
  <w:num w:numId="23">
    <w:abstractNumId w:val="12"/>
  </w:num>
  <w:num w:numId="24">
    <w:abstractNumId w:val="22"/>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3A"/>
    <w:rsid w:val="00164813"/>
    <w:rsid w:val="001F4C0F"/>
    <w:rsid w:val="0023045D"/>
    <w:rsid w:val="002A092E"/>
    <w:rsid w:val="006905B0"/>
    <w:rsid w:val="00782B3A"/>
    <w:rsid w:val="008A0123"/>
    <w:rsid w:val="00CF397D"/>
    <w:rsid w:val="00E1272D"/>
    <w:rsid w:val="00F61D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ECD2"/>
  <w15:docId w15:val="{B5BC9060-FA6E-49D1-B1D7-9DB604F9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C01303"/>
    <w:rPr>
      <w:rFonts w:ascii="Times New Roman" w:eastAsia="ヒラギノ角ゴ Pro W3" w:hAnsi="Times New Roman"/>
      <w:color w:val="000000"/>
      <w:sz w:val="24"/>
      <w:szCs w:val="24"/>
    </w:rPr>
  </w:style>
  <w:style w:type="paragraph" w:styleId="Heading1">
    <w:name w:val="heading 1"/>
    <w:basedOn w:val="Normal"/>
    <w:next w:val="Normal"/>
    <w:link w:val="Heading1Char"/>
    <w:uiPriority w:val="99"/>
    <w:qFormat/>
    <w:rsid w:val="00C01303"/>
    <w:pPr>
      <w:keepNext/>
      <w:jc w:val="center"/>
      <w:outlineLvl w:val="0"/>
    </w:pPr>
    <w:rPr>
      <w:rFonts w:eastAsia="Arial Unicode MS"/>
      <w:sz w:val="32"/>
      <w:szCs w:val="20"/>
      <w:u w:val="single"/>
    </w:rPr>
  </w:style>
  <w:style w:type="paragraph" w:styleId="Heading2">
    <w:name w:val="heading 2"/>
    <w:basedOn w:val="Normal"/>
    <w:next w:val="Normal"/>
    <w:link w:val="Heading2Char"/>
    <w:uiPriority w:val="9"/>
    <w:unhideWhenUsed/>
    <w:qFormat/>
    <w:rsid w:val="000C13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01303"/>
    <w:rPr>
      <w:rFonts w:ascii="Times New Roman" w:eastAsia="Arial Unicode MS" w:hAnsi="Times New Roman" w:cs="Times New Roman"/>
      <w:color w:val="000000"/>
      <w:sz w:val="32"/>
      <w:u w:val="single"/>
      <w:lang w:val="en-US" w:eastAsia="en-US"/>
    </w:rPr>
  </w:style>
  <w:style w:type="paragraph" w:customStyle="1" w:styleId="Body1">
    <w:name w:val="Body 1"/>
    <w:uiPriority w:val="99"/>
    <w:rsid w:val="006E136D"/>
    <w:pPr>
      <w:outlineLvl w:val="0"/>
    </w:pPr>
    <w:rPr>
      <w:rFonts w:ascii="Times New Roman" w:eastAsia="Arial Unicode MS" w:hAnsi="Times New Roman"/>
      <w:color w:val="000000"/>
      <w:sz w:val="24"/>
    </w:rPr>
  </w:style>
  <w:style w:type="paragraph" w:customStyle="1" w:styleId="TitleA">
    <w:name w:val="Title A"/>
    <w:autoRedefine/>
    <w:rsid w:val="002158F4"/>
    <w:pPr>
      <w:jc w:val="center"/>
    </w:pPr>
    <w:rPr>
      <w:rFonts w:ascii="Arial" w:eastAsia="ヒラギノ角ゴ Pro W3" w:hAnsi="Arial" w:cs="Arial"/>
      <w:b/>
      <w:color w:val="000000"/>
      <w:sz w:val="24"/>
    </w:rPr>
  </w:style>
  <w:style w:type="paragraph" w:customStyle="1" w:styleId="Subtitle1">
    <w:name w:val="Subtitle1"/>
    <w:rsid w:val="00214077"/>
    <w:pPr>
      <w:ind w:left="360"/>
      <w:jc w:val="center"/>
    </w:pPr>
    <w:rPr>
      <w:rFonts w:ascii="Arial Bold" w:eastAsia="ヒラギノ角ゴ Pro W3" w:hAnsi="Arial Bold"/>
      <w:color w:val="000000"/>
      <w:sz w:val="22"/>
    </w:rPr>
  </w:style>
  <w:style w:type="paragraph" w:customStyle="1" w:styleId="heading-elizabeth">
    <w:name w:val="heading-elizabeth"/>
    <w:rsid w:val="00214077"/>
    <w:pPr>
      <w:keepNext/>
      <w:ind w:left="360"/>
      <w:outlineLvl w:val="7"/>
    </w:pPr>
    <w:rPr>
      <w:rFonts w:ascii="Arial Bold" w:eastAsia="ヒラギノ角ゴ Pro W3" w:hAnsi="Arial Bold"/>
      <w:color w:val="000000"/>
      <w:sz w:val="24"/>
      <w:u w:val="single"/>
    </w:rPr>
  </w:style>
  <w:style w:type="paragraph" w:customStyle="1" w:styleId="BodyText1">
    <w:name w:val="Body Text1"/>
    <w:rsid w:val="00214077"/>
    <w:rPr>
      <w:rFonts w:ascii="Times New Roman Bold" w:eastAsia="ヒラギノ角ゴ Pro W3" w:hAnsi="Times New Roman Bold"/>
      <w:color w:val="000000"/>
    </w:rPr>
  </w:style>
  <w:style w:type="paragraph" w:customStyle="1" w:styleId="NormalWeb1">
    <w:name w:val="Normal (Web)1"/>
    <w:rsid w:val="00214077"/>
    <w:pPr>
      <w:spacing w:before="100" w:after="100"/>
    </w:pPr>
    <w:rPr>
      <w:rFonts w:ascii="Times New Roman" w:eastAsia="ヒラギノ角ゴ Pro W3" w:hAnsi="Times New Roman"/>
      <w:color w:val="000000"/>
      <w:sz w:val="24"/>
    </w:rPr>
  </w:style>
  <w:style w:type="numbering" w:customStyle="1" w:styleId="List12">
    <w:name w:val="List 12"/>
    <w:rsid w:val="00214077"/>
  </w:style>
  <w:style w:type="paragraph" w:customStyle="1" w:styleId="Heading1A">
    <w:name w:val="Heading 1 A"/>
    <w:next w:val="Normal"/>
    <w:rsid w:val="00214077"/>
    <w:pPr>
      <w:keepNext/>
      <w:outlineLvl w:val="0"/>
    </w:pPr>
    <w:rPr>
      <w:rFonts w:ascii="Times New Roman Bold" w:eastAsia="ヒラギノ角ゴ Pro W3" w:hAnsi="Times New Roman Bold"/>
      <w:color w:val="000000"/>
      <w:sz w:val="24"/>
      <w:u w:val="single"/>
    </w:rPr>
  </w:style>
  <w:style w:type="paragraph" w:customStyle="1" w:styleId="Heading2A">
    <w:name w:val="Heading 2 A"/>
    <w:next w:val="Normal"/>
    <w:rsid w:val="00214077"/>
    <w:pPr>
      <w:keepNext/>
      <w:spacing w:before="240"/>
      <w:ind w:left="360"/>
      <w:outlineLvl w:val="1"/>
    </w:pPr>
    <w:rPr>
      <w:rFonts w:ascii="Arial Bold" w:eastAsia="ヒラギノ角ゴ Pro W3" w:hAnsi="Arial Bold"/>
      <w:color w:val="000000"/>
      <w:sz w:val="24"/>
      <w:u w:val="single"/>
    </w:rPr>
  </w:style>
  <w:style w:type="paragraph" w:customStyle="1" w:styleId="FreeForm">
    <w:name w:val="Free Form"/>
    <w:rsid w:val="00214077"/>
    <w:rPr>
      <w:rFonts w:ascii="Times New Roman" w:eastAsia="ヒラギノ角ゴ Pro W3" w:hAnsi="Times New Roman"/>
      <w:color w:val="000000"/>
    </w:rPr>
  </w:style>
  <w:style w:type="table" w:styleId="TableGrid">
    <w:name w:val="Table Grid"/>
    <w:basedOn w:val="TableNormal"/>
    <w:uiPriority w:val="59"/>
    <w:rsid w:val="0016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DBD"/>
    <w:pPr>
      <w:tabs>
        <w:tab w:val="center" w:pos="4680"/>
        <w:tab w:val="right" w:pos="9360"/>
      </w:tabs>
    </w:pPr>
  </w:style>
  <w:style w:type="character" w:customStyle="1" w:styleId="HeaderChar">
    <w:name w:val="Header Char"/>
    <w:link w:val="Header"/>
    <w:uiPriority w:val="99"/>
    <w:rsid w:val="00381DBD"/>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381DBD"/>
    <w:pPr>
      <w:tabs>
        <w:tab w:val="center" w:pos="4680"/>
        <w:tab w:val="right" w:pos="9360"/>
      </w:tabs>
    </w:pPr>
  </w:style>
  <w:style w:type="character" w:customStyle="1" w:styleId="FooterChar">
    <w:name w:val="Footer Char"/>
    <w:link w:val="Footer"/>
    <w:uiPriority w:val="99"/>
    <w:rsid w:val="00381DBD"/>
    <w:rPr>
      <w:rFonts w:ascii="Times New Roman" w:eastAsia="ヒラギノ角ゴ Pro W3" w:hAnsi="Times New Roman"/>
      <w:color w:val="000000"/>
      <w:sz w:val="24"/>
      <w:szCs w:val="24"/>
    </w:rPr>
  </w:style>
  <w:style w:type="character" w:customStyle="1" w:styleId="coloredtext">
    <w:name w:val="coloredtext"/>
    <w:rsid w:val="00736758"/>
  </w:style>
  <w:style w:type="paragraph" w:styleId="BalloonText">
    <w:name w:val="Balloon Text"/>
    <w:basedOn w:val="Normal"/>
    <w:link w:val="BalloonTextChar"/>
    <w:uiPriority w:val="99"/>
    <w:semiHidden/>
    <w:unhideWhenUsed/>
    <w:rsid w:val="008665C8"/>
    <w:rPr>
      <w:rFonts w:ascii="Tahoma" w:hAnsi="Tahoma" w:cs="Tahoma"/>
      <w:sz w:val="16"/>
      <w:szCs w:val="16"/>
    </w:rPr>
  </w:style>
  <w:style w:type="character" w:customStyle="1" w:styleId="BalloonTextChar">
    <w:name w:val="Balloon Text Char"/>
    <w:link w:val="BalloonText"/>
    <w:uiPriority w:val="99"/>
    <w:semiHidden/>
    <w:rsid w:val="008665C8"/>
    <w:rPr>
      <w:rFonts w:ascii="Tahoma" w:eastAsia="ヒラギノ角ゴ Pro W3" w:hAnsi="Tahoma" w:cs="Tahoma"/>
      <w:color w:val="000000"/>
      <w:sz w:val="16"/>
      <w:szCs w:val="16"/>
    </w:rPr>
  </w:style>
  <w:style w:type="character" w:styleId="Hyperlink">
    <w:name w:val="Hyperlink"/>
    <w:uiPriority w:val="99"/>
    <w:unhideWhenUsed/>
    <w:rsid w:val="000D09A6"/>
    <w:rPr>
      <w:color w:val="0000FF"/>
      <w:u w:val="single"/>
    </w:rPr>
  </w:style>
  <w:style w:type="character" w:customStyle="1" w:styleId="apple-converted-space">
    <w:name w:val="apple-converted-space"/>
    <w:rsid w:val="00DD2A55"/>
  </w:style>
  <w:style w:type="paragraph" w:styleId="NormalWeb">
    <w:name w:val="Normal (Web)"/>
    <w:basedOn w:val="Normal"/>
    <w:uiPriority w:val="99"/>
    <w:unhideWhenUsed/>
    <w:rsid w:val="00C62D56"/>
    <w:pPr>
      <w:spacing w:before="100" w:beforeAutospacing="1" w:after="100" w:afterAutospacing="1"/>
    </w:pPr>
    <w:rPr>
      <w:rFonts w:eastAsia="Times New Roman"/>
      <w:color w:val="auto"/>
    </w:rPr>
  </w:style>
  <w:style w:type="character" w:styleId="Strong">
    <w:name w:val="Strong"/>
    <w:uiPriority w:val="22"/>
    <w:qFormat/>
    <w:rsid w:val="00C62D56"/>
    <w:rPr>
      <w:b/>
      <w:bCs/>
    </w:rPr>
  </w:style>
  <w:style w:type="character" w:customStyle="1" w:styleId="Heading2Char">
    <w:name w:val="Heading 2 Char"/>
    <w:basedOn w:val="DefaultParagraphFont"/>
    <w:link w:val="Heading2"/>
    <w:uiPriority w:val="9"/>
    <w:rsid w:val="000C13B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A5088"/>
    <w:rPr>
      <w:sz w:val="16"/>
      <w:szCs w:val="16"/>
    </w:rPr>
  </w:style>
  <w:style w:type="paragraph" w:styleId="CommentText">
    <w:name w:val="annotation text"/>
    <w:basedOn w:val="Normal"/>
    <w:link w:val="CommentTextChar"/>
    <w:uiPriority w:val="99"/>
    <w:semiHidden/>
    <w:unhideWhenUsed/>
    <w:rsid w:val="00DA5088"/>
    <w:rPr>
      <w:sz w:val="20"/>
      <w:szCs w:val="20"/>
    </w:rPr>
  </w:style>
  <w:style w:type="character" w:customStyle="1" w:styleId="CommentTextChar">
    <w:name w:val="Comment Text Char"/>
    <w:basedOn w:val="DefaultParagraphFont"/>
    <w:link w:val="CommentText"/>
    <w:uiPriority w:val="99"/>
    <w:semiHidden/>
    <w:rsid w:val="00DA5088"/>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DA5088"/>
    <w:rPr>
      <w:b/>
      <w:bCs/>
    </w:rPr>
  </w:style>
  <w:style w:type="character" w:customStyle="1" w:styleId="CommentSubjectChar">
    <w:name w:val="Comment Subject Char"/>
    <w:basedOn w:val="CommentTextChar"/>
    <w:link w:val="CommentSubject"/>
    <w:uiPriority w:val="99"/>
    <w:semiHidden/>
    <w:rsid w:val="00DA5088"/>
    <w:rPr>
      <w:rFonts w:ascii="Times New Roman" w:eastAsia="ヒラギノ角ゴ Pro W3" w:hAnsi="Times New Roman"/>
      <w:b/>
      <w:bCs/>
      <w:color w:val="000000"/>
    </w:rPr>
  </w:style>
  <w:style w:type="paragraph" w:styleId="ListParagraph">
    <w:name w:val="List Paragraph"/>
    <w:basedOn w:val="Normal"/>
    <w:uiPriority w:val="34"/>
    <w:qFormat/>
    <w:rsid w:val="00BB6C2A"/>
    <w:pPr>
      <w:ind w:left="720"/>
      <w:contextualSpacing/>
    </w:pPr>
  </w:style>
  <w:style w:type="paragraph" w:styleId="Revision">
    <w:name w:val="Revision"/>
    <w:hidden/>
    <w:uiPriority w:val="99"/>
    <w:semiHidden/>
    <w:rsid w:val="009F64F0"/>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dc:creator>
  <cp:lastModifiedBy>CHP</cp:lastModifiedBy>
  <cp:revision>4</cp:revision>
  <dcterms:created xsi:type="dcterms:W3CDTF">2019-08-27T20:26:00Z</dcterms:created>
  <dcterms:modified xsi:type="dcterms:W3CDTF">2020-12-02T19:16:00Z</dcterms:modified>
</cp:coreProperties>
</file>